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C8B" w:rsidRDefault="00806174">
      <w:pPr>
        <w:pStyle w:val="a1"/>
        <w:jc w:val="both"/>
        <w:rPr>
          <w:rFonts w:ascii="Times New Roman" w:hAnsi="Times New Roman"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color w:val="333333"/>
          <w:sz w:val="20"/>
          <w:szCs w:val="20"/>
        </w:rPr>
        <w:t>Цель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Республиканской психолого-медико-педагогической комиссии (РПМПК) - своевременное выявление детей, имеющих особенности физического и (или) психического развития и (или) отклонения в поведении, проведение их комплексного </w:t>
      </w:r>
      <w:r>
        <w:rPr>
          <w:rFonts w:ascii="Times New Roman" w:hAnsi="Times New Roman" w:cs="Times New Roman"/>
          <w:color w:val="000000"/>
          <w:sz w:val="20"/>
          <w:szCs w:val="20"/>
        </w:rPr>
        <w:t>психолого-медико-педагогического обследования и подготовки по его результатам рекомендаций по организации обучения и воспитания, а также подтверждение, уточнение или изменение ранее данных рекомендаций.</w:t>
      </w:r>
      <w:r>
        <w:rPr>
          <w:rFonts w:ascii="Times New Roman" w:hAnsi="Times New Roman" w:cs="Times New Roman"/>
          <w:i/>
          <w:color w:val="000000"/>
          <w:sz w:val="20"/>
          <w:szCs w:val="20"/>
        </w:rPr>
        <w:br/>
      </w:r>
    </w:p>
    <w:p w:rsidR="00676C8B" w:rsidRDefault="00806174">
      <w:pPr>
        <w:pStyle w:val="a1"/>
        <w:jc w:val="both"/>
        <w:rPr>
          <w:color w:val="000000"/>
        </w:rPr>
      </w:pPr>
      <w:r>
        <w:rPr>
          <w:noProof/>
          <w:lang w:eastAsia="ru-RU"/>
        </w:rPr>
        <w:drawing>
          <wp:anchor distT="0" distB="0" distL="0" distR="0" simplePos="0" relativeHeight="5" behindDoc="0" locked="0" layoutInCell="0" allowOverlap="1">
            <wp:simplePos x="0" y="0"/>
            <wp:positionH relativeFrom="column">
              <wp:posOffset>1767205</wp:posOffset>
            </wp:positionH>
            <wp:positionV relativeFrom="paragraph">
              <wp:posOffset>777875</wp:posOffset>
            </wp:positionV>
            <wp:extent cx="1293495" cy="1311275"/>
            <wp:effectExtent l="0" t="0" r="0" b="0"/>
            <wp:wrapSquare wrapText="largest"/>
            <wp:docPr id="1" name="Изображение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3495" cy="1311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FFFFFF"/>
        </w:rPr>
        <w:t xml:space="preserve">Обучающийся с ограниченными возможностями здоровья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FFFFFF"/>
        </w:rPr>
        <w:t>(ОВЗ)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– физическое лицо, имеющее недостатки в физическом и (или) психологическом развитии, 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FFFFFF"/>
        </w:rPr>
        <w:t>подтвержденные психолого-медико-педагогической комиссией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 и препятствующие получению образования 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FFFFFF"/>
        </w:rPr>
        <w:t xml:space="preserve">без создания специальных условий 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(</w:t>
      </w:r>
      <w:r>
        <w:rPr>
          <w:rFonts w:ascii="Times New Roman" w:hAnsi="Times New Roman" w:cs="Times New Roman"/>
          <w:color w:val="000000"/>
          <w:sz w:val="20"/>
          <w:szCs w:val="20"/>
        </w:rPr>
        <w:t>п.16 ч.1 ст.2 ФЗ от 29.12.2012 N 2</w:t>
      </w:r>
      <w:r>
        <w:rPr>
          <w:rFonts w:ascii="Times New Roman" w:hAnsi="Times New Roman" w:cs="Times New Roman"/>
          <w:color w:val="000000"/>
          <w:sz w:val="20"/>
          <w:szCs w:val="20"/>
        </w:rPr>
        <w:t>73-ФЗ "Об образовании в РФ"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)</w:t>
      </w:r>
    </w:p>
    <w:p w:rsidR="00676C8B" w:rsidRDefault="00806174">
      <w:pPr>
        <w:pStyle w:val="a1"/>
        <w:rPr>
          <w:color w:val="000000"/>
        </w:rPr>
      </w:pPr>
      <w:r>
        <w:rPr>
          <w:rFonts w:ascii="Times New Roman" w:hAnsi="Times New Roman"/>
          <w:b/>
          <w:bCs/>
          <w:color w:val="000000"/>
          <w:sz w:val="20"/>
          <w:szCs w:val="20"/>
        </w:rPr>
        <w:t>Специальные условия для получения образования – это: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:rsidR="00676C8B" w:rsidRDefault="00806174">
      <w:pPr>
        <w:pStyle w:val="a1"/>
        <w:rPr>
          <w:color w:val="00000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- образовательные программы и методы обучения и воспитания; </w:t>
      </w:r>
    </w:p>
    <w:p w:rsidR="00676C8B" w:rsidRDefault="00806174">
      <w:pPr>
        <w:pStyle w:val="a1"/>
        <w:rPr>
          <w:color w:val="00000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- специальные учебники, учебные пособия и дидактические материалы; </w:t>
      </w:r>
    </w:p>
    <w:p w:rsidR="00676C8B" w:rsidRDefault="00806174">
      <w:pPr>
        <w:pStyle w:val="a1"/>
        <w:rPr>
          <w:color w:val="00000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- специальные технические средства обучения коллективного и индивидуального пользования; </w:t>
      </w:r>
    </w:p>
    <w:p w:rsidR="00676C8B" w:rsidRDefault="00806174">
      <w:pPr>
        <w:pStyle w:val="a1"/>
        <w:rPr>
          <w:color w:val="00000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- предоставление услуг ассистента (помощника), оказывающего </w:t>
      </w:r>
      <w:proofErr w:type="gramStart"/>
      <w:r>
        <w:rPr>
          <w:rFonts w:ascii="Times New Roman" w:hAnsi="Times New Roman"/>
          <w:color w:val="000000"/>
          <w:sz w:val="20"/>
          <w:szCs w:val="20"/>
        </w:rPr>
        <w:t>обучающимся</w:t>
      </w:r>
      <w:proofErr w:type="gramEnd"/>
      <w:r>
        <w:rPr>
          <w:rFonts w:ascii="Times New Roman" w:hAnsi="Times New Roman"/>
          <w:color w:val="000000"/>
          <w:sz w:val="20"/>
          <w:szCs w:val="20"/>
        </w:rPr>
        <w:t xml:space="preserve"> необходимую техническую помощь;</w:t>
      </w:r>
    </w:p>
    <w:p w:rsidR="00676C8B" w:rsidRDefault="00806174">
      <w:pPr>
        <w:pStyle w:val="a1"/>
        <w:rPr>
          <w:color w:val="000000"/>
        </w:rPr>
      </w:pPr>
      <w:r>
        <w:rPr>
          <w:rFonts w:ascii="Times New Roman" w:hAnsi="Times New Roman"/>
          <w:color w:val="000000"/>
          <w:sz w:val="20"/>
          <w:szCs w:val="20"/>
        </w:rPr>
        <w:t>-  проведение групповых и индивидуальных коррекционных занятий</w:t>
      </w:r>
      <w:r>
        <w:rPr>
          <w:rFonts w:ascii="Times New Roman" w:hAnsi="Times New Roman"/>
          <w:color w:val="000000"/>
          <w:sz w:val="20"/>
          <w:szCs w:val="20"/>
        </w:rPr>
        <w:t xml:space="preserve"> специалистами психолого-педагогического сопровождения;</w:t>
      </w:r>
    </w:p>
    <w:p w:rsidR="00676C8B" w:rsidRDefault="00806174">
      <w:pPr>
        <w:pStyle w:val="a1"/>
        <w:jc w:val="both"/>
        <w:rPr>
          <w:color w:val="000000"/>
        </w:rPr>
      </w:pP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- обеспечение доступа в здания организаций (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</w:rPr>
        <w:t>безбарьерная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</w:rPr>
        <w:t xml:space="preserve"> среда) (ст.79.</w:t>
      </w:r>
      <w:proofErr w:type="gramEnd"/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ФЗ-273).</w:t>
      </w:r>
      <w:proofErr w:type="gramEnd"/>
    </w:p>
    <w:p w:rsidR="00676C8B" w:rsidRDefault="00806174">
      <w:pPr>
        <w:pStyle w:val="a1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lastRenderedPageBreak/>
        <w:t>Деятельность ПМПК регламентирована Положением о ПМПК, утвержденным приказом Министерства Просвещения РФ  от 01.11.2024г</w:t>
      </w:r>
      <w:r>
        <w:rPr>
          <w:rFonts w:ascii="Times New Roman" w:hAnsi="Times New Roman" w:cs="Times New Roman"/>
          <w:color w:val="000000"/>
          <w:sz w:val="20"/>
          <w:szCs w:val="20"/>
        </w:rPr>
        <w:t>. №763,  Положением о РПМПК, утвержденным директором ГБОУ РЦПС от 23.03.2026г.</w:t>
      </w:r>
    </w:p>
    <w:p w:rsidR="00676C8B" w:rsidRDefault="00806174">
      <w:pPr>
        <w:pStyle w:val="a1"/>
        <w:jc w:val="center"/>
        <w:rPr>
          <w:color w:val="000000"/>
        </w:rPr>
      </w:pPr>
      <w:r>
        <w:rPr>
          <w:rFonts w:ascii="Times New Roman" w:hAnsi="Times New Roman" w:cs="Times New Roman"/>
          <w:b/>
          <w:color w:val="000000"/>
          <w:sz w:val="18"/>
          <w:szCs w:val="18"/>
        </w:rPr>
        <w:t>Основные направления деятельности РПМПК:</w:t>
      </w:r>
    </w:p>
    <w:p w:rsidR="00676C8B" w:rsidRDefault="00806174">
      <w:pPr>
        <w:pStyle w:val="a1"/>
        <w:spacing w:after="150"/>
        <w:rPr>
          <w:color w:val="000000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- проведение обследования детей, в том 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>числе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детей-инвалидов, а также обучающихся с ограниченными возможностями здоровья (далее - обслед</w:t>
      </w:r>
      <w:r>
        <w:rPr>
          <w:rFonts w:ascii="Times New Roman" w:hAnsi="Times New Roman"/>
          <w:color w:val="000000"/>
          <w:sz w:val="18"/>
          <w:szCs w:val="18"/>
        </w:rPr>
        <w:t>уемый), в целях выявления у них особенностей физического и (или) психического развития и (или) отклонений в поведении;</w:t>
      </w:r>
    </w:p>
    <w:p w:rsidR="00676C8B" w:rsidRDefault="00806174">
      <w:pPr>
        <w:pStyle w:val="a1"/>
        <w:jc w:val="both"/>
        <w:rPr>
          <w:color w:val="000000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- </w:t>
      </w:r>
      <w:r>
        <w:rPr>
          <w:rFonts w:ascii="Times New Roman" w:hAnsi="Times New Roman"/>
          <w:color w:val="000000"/>
          <w:sz w:val="18"/>
          <w:szCs w:val="18"/>
        </w:rPr>
        <w:t>подготовка по результатам обследования рекомендаций по организации обучения и воспитания обследуемых, подтверждение, уточнение или изме</w:t>
      </w:r>
      <w:r>
        <w:rPr>
          <w:rFonts w:ascii="Times New Roman" w:hAnsi="Times New Roman"/>
          <w:color w:val="000000"/>
          <w:sz w:val="18"/>
          <w:szCs w:val="18"/>
        </w:rPr>
        <w:t>нение ранее данных комиссией рекомендаций;</w:t>
      </w:r>
    </w:p>
    <w:p w:rsidR="00676C8B" w:rsidRDefault="00806174">
      <w:pPr>
        <w:pStyle w:val="a1"/>
        <w:jc w:val="both"/>
        <w:rPr>
          <w:color w:val="000000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- </w:t>
      </w:r>
      <w:r>
        <w:rPr>
          <w:rFonts w:ascii="Times New Roman" w:hAnsi="Times New Roman"/>
          <w:color w:val="000000"/>
          <w:sz w:val="18"/>
          <w:szCs w:val="18"/>
        </w:rPr>
        <w:t>определение рекомендаций по организации индивидуальной профилактической работы с несовершеннолетними, находящимися в социально опасном положении;</w:t>
      </w:r>
    </w:p>
    <w:p w:rsidR="00676C8B" w:rsidRDefault="00806174">
      <w:pPr>
        <w:pStyle w:val="a1"/>
        <w:jc w:val="both"/>
        <w:rPr>
          <w:color w:val="000000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- </w:t>
      </w:r>
      <w:r>
        <w:rPr>
          <w:rFonts w:ascii="Times New Roman" w:hAnsi="Times New Roman"/>
          <w:color w:val="000000"/>
          <w:sz w:val="18"/>
          <w:szCs w:val="18"/>
        </w:rPr>
        <w:t>оказание консультативной помощи родителям (законным представите</w:t>
      </w:r>
      <w:r>
        <w:rPr>
          <w:rFonts w:ascii="Times New Roman" w:hAnsi="Times New Roman"/>
          <w:color w:val="000000"/>
          <w:sz w:val="18"/>
          <w:szCs w:val="18"/>
        </w:rPr>
        <w:t>лям) обследуемых, работникам Организаций, организаций, осуществляющих социальное обслуживание, медицинских организаций, других организаций по вопросам воспитания, обучения и коррекции нарушений развития обучающихся с ограниченными возможностями здоровья, д</w:t>
      </w:r>
      <w:r>
        <w:rPr>
          <w:rFonts w:ascii="Times New Roman" w:hAnsi="Times New Roman"/>
          <w:color w:val="000000"/>
          <w:sz w:val="18"/>
          <w:szCs w:val="18"/>
        </w:rPr>
        <w:t xml:space="preserve">етей с </w:t>
      </w:r>
      <w:proofErr w:type="spellStart"/>
      <w:r>
        <w:rPr>
          <w:rFonts w:ascii="Times New Roman" w:hAnsi="Times New Roman"/>
          <w:color w:val="000000"/>
          <w:sz w:val="18"/>
          <w:szCs w:val="18"/>
        </w:rPr>
        <w:t>девиантным</w:t>
      </w:r>
      <w:proofErr w:type="spellEnd"/>
      <w:r>
        <w:rPr>
          <w:rFonts w:ascii="Times New Roman" w:hAnsi="Times New Roman"/>
          <w:color w:val="000000"/>
          <w:sz w:val="18"/>
          <w:szCs w:val="18"/>
        </w:rPr>
        <w:t xml:space="preserve"> (общественно опасным) поведением;</w:t>
      </w:r>
    </w:p>
    <w:p w:rsidR="00676C8B" w:rsidRDefault="00806174">
      <w:pPr>
        <w:pStyle w:val="a1"/>
        <w:jc w:val="both"/>
        <w:rPr>
          <w:color w:val="000000"/>
        </w:rPr>
      </w:pPr>
      <w:r>
        <w:rPr>
          <w:rFonts w:ascii="Times New Roman" w:hAnsi="Times New Roman"/>
          <w:color w:val="000000"/>
          <w:sz w:val="18"/>
          <w:szCs w:val="18"/>
        </w:rPr>
        <w:t>- п</w:t>
      </w:r>
      <w:r>
        <w:rPr>
          <w:rFonts w:ascii="Times New Roman" w:hAnsi="Times New Roman"/>
          <w:color w:val="000000"/>
          <w:sz w:val="18"/>
          <w:szCs w:val="18"/>
        </w:rPr>
        <w:t xml:space="preserve">оказание федеральным учреждениям 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>медико-социальной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экспертизы содействия в разработке индивидуальной программы реабилитации или </w:t>
      </w:r>
      <w:proofErr w:type="spellStart"/>
      <w:r>
        <w:rPr>
          <w:rFonts w:ascii="Times New Roman" w:hAnsi="Times New Roman"/>
          <w:color w:val="000000"/>
          <w:sz w:val="18"/>
          <w:szCs w:val="18"/>
        </w:rPr>
        <w:t>абилитации</w:t>
      </w:r>
      <w:proofErr w:type="spellEnd"/>
      <w:r>
        <w:rPr>
          <w:rFonts w:ascii="Times New Roman" w:hAnsi="Times New Roman"/>
          <w:color w:val="000000"/>
          <w:sz w:val="18"/>
          <w:szCs w:val="18"/>
        </w:rPr>
        <w:t xml:space="preserve"> ребенка-инвалида (далее - ИПРА);</w:t>
      </w:r>
      <w:bookmarkStart w:id="1" w:name="P008C"/>
      <w:bookmarkEnd w:id="1"/>
    </w:p>
    <w:p w:rsidR="00676C8B" w:rsidRDefault="00806174">
      <w:pPr>
        <w:pStyle w:val="a1"/>
        <w:jc w:val="both"/>
        <w:rPr>
          <w:color w:val="000000"/>
        </w:rPr>
      </w:pPr>
      <w:proofErr w:type="gramStart"/>
      <w:r>
        <w:rPr>
          <w:rFonts w:ascii="Times New Roman" w:hAnsi="Times New Roman"/>
          <w:color w:val="000000"/>
          <w:sz w:val="18"/>
          <w:szCs w:val="18"/>
        </w:rPr>
        <w:t xml:space="preserve">- </w:t>
      </w:r>
      <w:r>
        <w:rPr>
          <w:rFonts w:ascii="Times New Roman" w:hAnsi="Times New Roman"/>
          <w:color w:val="000000"/>
          <w:sz w:val="18"/>
          <w:szCs w:val="18"/>
        </w:rPr>
        <w:t xml:space="preserve">осуществление учета данных </w:t>
      </w:r>
      <w:r>
        <w:rPr>
          <w:rFonts w:ascii="Times New Roman" w:hAnsi="Times New Roman"/>
          <w:color w:val="000000"/>
          <w:sz w:val="18"/>
          <w:szCs w:val="18"/>
        </w:rPr>
        <w:t xml:space="preserve">об обучающихся с ограниченными возможностями здоровья, о детях с </w:t>
      </w:r>
      <w:proofErr w:type="spellStart"/>
      <w:r>
        <w:rPr>
          <w:rFonts w:ascii="Times New Roman" w:hAnsi="Times New Roman"/>
          <w:color w:val="000000"/>
          <w:sz w:val="18"/>
          <w:szCs w:val="18"/>
        </w:rPr>
        <w:t>девиантным</w:t>
      </w:r>
      <w:proofErr w:type="spellEnd"/>
      <w:r>
        <w:rPr>
          <w:rFonts w:ascii="Times New Roman" w:hAnsi="Times New Roman"/>
          <w:color w:val="000000"/>
          <w:sz w:val="18"/>
          <w:szCs w:val="18"/>
        </w:rPr>
        <w:t xml:space="preserve"> (общественно опасным) поведением, проживающих на территории Республики Бурятия;</w:t>
      </w:r>
      <w:proofErr w:type="gramEnd"/>
    </w:p>
    <w:p w:rsidR="00676C8B" w:rsidRDefault="00806174">
      <w:pPr>
        <w:pStyle w:val="a1"/>
        <w:jc w:val="both"/>
        <w:rPr>
          <w:color w:val="000000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- </w:t>
      </w:r>
      <w:r>
        <w:rPr>
          <w:rFonts w:ascii="Times New Roman" w:hAnsi="Times New Roman"/>
          <w:color w:val="000000"/>
          <w:sz w:val="18"/>
          <w:szCs w:val="18"/>
        </w:rPr>
        <w:t xml:space="preserve">участие в организации информационно-просветительской работы с населением в области предупреждения </w:t>
      </w:r>
      <w:r>
        <w:rPr>
          <w:rFonts w:ascii="Times New Roman" w:hAnsi="Times New Roman"/>
          <w:color w:val="000000"/>
          <w:sz w:val="18"/>
          <w:szCs w:val="18"/>
        </w:rPr>
        <w:t>и коррекции недостатков в физическом и (или) психическом развитии и (или) отклонений в поведении детей;</w:t>
      </w:r>
    </w:p>
    <w:p w:rsidR="00676C8B" w:rsidRDefault="00806174">
      <w:pPr>
        <w:pStyle w:val="a1"/>
        <w:jc w:val="both"/>
        <w:rPr>
          <w:color w:val="000000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- </w:t>
      </w:r>
      <w:r>
        <w:rPr>
          <w:rFonts w:ascii="Times New Roman" w:hAnsi="Times New Roman"/>
          <w:color w:val="000000"/>
          <w:sz w:val="18"/>
          <w:szCs w:val="18"/>
        </w:rPr>
        <w:t>проведение мониторинга исполнения Организациями рекомендаций о создании специальных условий для получения образования обучающимися.</w:t>
      </w:r>
    </w:p>
    <w:p w:rsidR="00676C8B" w:rsidRDefault="00806174">
      <w:pPr>
        <w:spacing w:after="0"/>
      </w:pPr>
      <w:r>
        <w:rPr>
          <w:rStyle w:val="a7"/>
          <w:rFonts w:ascii="Times New Roman" w:hAnsi="Times New Roman" w:cs="Times New Roman"/>
          <w:i/>
          <w:iCs/>
          <w:color w:val="000000"/>
          <w:sz w:val="18"/>
          <w:szCs w:val="18"/>
          <w:shd w:val="clear" w:color="auto" w:fill="FFFFFF"/>
        </w:rPr>
        <w:lastRenderedPageBreak/>
        <w:t>Перечень документо</w:t>
      </w:r>
      <w:r>
        <w:rPr>
          <w:rStyle w:val="a7"/>
          <w:rFonts w:ascii="Times New Roman" w:hAnsi="Times New Roman" w:cs="Times New Roman"/>
          <w:i/>
          <w:iCs/>
          <w:color w:val="000000"/>
          <w:sz w:val="18"/>
          <w:szCs w:val="18"/>
          <w:shd w:val="clear" w:color="auto" w:fill="FFFFFF"/>
        </w:rPr>
        <w:t>в для обследования в Республиканской психолого-медико-педагогической  комиссии:</w:t>
      </w:r>
    </w:p>
    <w:p w:rsidR="00676C8B" w:rsidRDefault="00676C8B">
      <w:pPr>
        <w:spacing w:after="0"/>
      </w:pPr>
    </w:p>
    <w:p w:rsidR="00676C8B" w:rsidRDefault="00806174">
      <w:pPr>
        <w:pStyle w:val="a1"/>
        <w:numPr>
          <w:ilvl w:val="0"/>
          <w:numId w:val="1"/>
        </w:numPr>
        <w:tabs>
          <w:tab w:val="clear" w:pos="709"/>
          <w:tab w:val="left" w:pos="0"/>
        </w:tabs>
        <w:spacing w:after="0"/>
        <w:rPr>
          <w:rFonts w:ascii="Times New Roman" w:hAnsi="Times New Roman"/>
          <w:color w:val="000000"/>
          <w:sz w:val="19"/>
          <w:szCs w:val="19"/>
        </w:rPr>
      </w:pPr>
      <w:r>
        <w:rPr>
          <w:rFonts w:ascii="Times New Roman" w:hAnsi="Times New Roman"/>
          <w:color w:val="000000"/>
          <w:sz w:val="19"/>
          <w:szCs w:val="19"/>
        </w:rPr>
        <w:t xml:space="preserve">Заявление о проведении обследования в РПМПК; </w:t>
      </w:r>
    </w:p>
    <w:p w:rsidR="00676C8B" w:rsidRDefault="00806174">
      <w:pPr>
        <w:pStyle w:val="a1"/>
        <w:numPr>
          <w:ilvl w:val="0"/>
          <w:numId w:val="1"/>
        </w:numPr>
        <w:tabs>
          <w:tab w:val="clear" w:pos="709"/>
          <w:tab w:val="left" w:pos="0"/>
        </w:tabs>
        <w:spacing w:after="0"/>
        <w:rPr>
          <w:rFonts w:ascii="Times New Roman" w:hAnsi="Times New Roman"/>
          <w:color w:val="000000"/>
          <w:sz w:val="19"/>
          <w:szCs w:val="19"/>
        </w:rPr>
      </w:pPr>
      <w:r>
        <w:rPr>
          <w:rFonts w:ascii="Times New Roman" w:hAnsi="Times New Roman"/>
          <w:color w:val="000000"/>
          <w:sz w:val="19"/>
          <w:szCs w:val="19"/>
        </w:rPr>
        <w:t>Копия свидетельства о рождении обследуемого;</w:t>
      </w:r>
    </w:p>
    <w:p w:rsidR="00676C8B" w:rsidRDefault="00806174">
      <w:pPr>
        <w:pStyle w:val="a1"/>
        <w:numPr>
          <w:ilvl w:val="0"/>
          <w:numId w:val="1"/>
        </w:numPr>
        <w:tabs>
          <w:tab w:val="clear" w:pos="709"/>
          <w:tab w:val="left" w:pos="0"/>
        </w:tabs>
        <w:spacing w:after="0"/>
        <w:rPr>
          <w:rFonts w:ascii="Times New Roman" w:hAnsi="Times New Roman"/>
          <w:color w:val="000000"/>
          <w:sz w:val="19"/>
          <w:szCs w:val="19"/>
        </w:rPr>
      </w:pPr>
      <w:r>
        <w:rPr>
          <w:rFonts w:ascii="Times New Roman" w:hAnsi="Times New Roman"/>
          <w:color w:val="000000"/>
          <w:sz w:val="19"/>
          <w:szCs w:val="19"/>
        </w:rPr>
        <w:t xml:space="preserve">Копия документа, удостоверяющего личность обследуемого в возрасте старше 14 лет; </w:t>
      </w:r>
    </w:p>
    <w:p w:rsidR="00676C8B" w:rsidRDefault="00806174">
      <w:pPr>
        <w:pStyle w:val="a1"/>
        <w:numPr>
          <w:ilvl w:val="0"/>
          <w:numId w:val="1"/>
        </w:numPr>
        <w:tabs>
          <w:tab w:val="clear" w:pos="709"/>
          <w:tab w:val="left" w:pos="0"/>
        </w:tabs>
        <w:spacing w:after="0"/>
        <w:rPr>
          <w:rFonts w:ascii="Times New Roman" w:hAnsi="Times New Roman"/>
          <w:color w:val="000000"/>
          <w:sz w:val="19"/>
          <w:szCs w:val="19"/>
        </w:rPr>
      </w:pPr>
      <w:r>
        <w:rPr>
          <w:rFonts w:ascii="Times New Roman" w:hAnsi="Times New Roman"/>
          <w:color w:val="000000"/>
          <w:sz w:val="19"/>
          <w:szCs w:val="19"/>
        </w:rPr>
        <w:t xml:space="preserve">Копия документа, удостоверяющего личность родителя (законного представителя) обследуемого; </w:t>
      </w:r>
    </w:p>
    <w:p w:rsidR="00676C8B" w:rsidRDefault="00806174">
      <w:pPr>
        <w:pStyle w:val="a1"/>
        <w:numPr>
          <w:ilvl w:val="0"/>
          <w:numId w:val="1"/>
        </w:numPr>
        <w:tabs>
          <w:tab w:val="clear" w:pos="709"/>
          <w:tab w:val="left" w:pos="0"/>
        </w:tabs>
        <w:spacing w:after="0"/>
        <w:rPr>
          <w:rFonts w:ascii="Times New Roman" w:hAnsi="Times New Roman"/>
          <w:color w:val="000000"/>
          <w:sz w:val="19"/>
          <w:szCs w:val="19"/>
        </w:rPr>
      </w:pPr>
      <w:r>
        <w:rPr>
          <w:rFonts w:ascii="Times New Roman" w:hAnsi="Times New Roman"/>
          <w:color w:val="000000"/>
          <w:sz w:val="19"/>
          <w:szCs w:val="19"/>
        </w:rPr>
        <w:t xml:space="preserve">Копия документа, подтверждающего установление опеки или попечительства; </w:t>
      </w:r>
    </w:p>
    <w:p w:rsidR="00676C8B" w:rsidRDefault="00806174">
      <w:pPr>
        <w:pStyle w:val="a1"/>
        <w:numPr>
          <w:ilvl w:val="0"/>
          <w:numId w:val="1"/>
        </w:numPr>
        <w:tabs>
          <w:tab w:val="clear" w:pos="709"/>
          <w:tab w:val="left" w:pos="0"/>
        </w:tabs>
        <w:spacing w:after="0"/>
        <w:rPr>
          <w:rFonts w:ascii="Times New Roman" w:hAnsi="Times New Roman"/>
          <w:color w:val="000000"/>
          <w:sz w:val="19"/>
          <w:szCs w:val="19"/>
        </w:rPr>
      </w:pPr>
      <w:r>
        <w:rPr>
          <w:rFonts w:ascii="Times New Roman" w:hAnsi="Times New Roman"/>
          <w:color w:val="000000"/>
          <w:sz w:val="19"/>
          <w:szCs w:val="19"/>
        </w:rPr>
        <w:t xml:space="preserve">Направление Организации, организации, осуществляющей социальное обслуживание, медицинской организации, других организаций (при наличии)  </w:t>
      </w:r>
    </w:p>
    <w:p w:rsidR="00676C8B" w:rsidRDefault="00806174">
      <w:pPr>
        <w:pStyle w:val="a1"/>
        <w:numPr>
          <w:ilvl w:val="0"/>
          <w:numId w:val="1"/>
        </w:numPr>
        <w:tabs>
          <w:tab w:val="clear" w:pos="709"/>
          <w:tab w:val="left" w:pos="0"/>
        </w:tabs>
        <w:spacing w:after="0"/>
        <w:rPr>
          <w:rFonts w:ascii="Times New Roman" w:hAnsi="Times New Roman"/>
          <w:color w:val="000000"/>
          <w:sz w:val="19"/>
          <w:szCs w:val="19"/>
        </w:rPr>
      </w:pPr>
      <w:r>
        <w:rPr>
          <w:rFonts w:ascii="Times New Roman" w:hAnsi="Times New Roman"/>
          <w:color w:val="000000"/>
          <w:sz w:val="19"/>
          <w:szCs w:val="19"/>
        </w:rPr>
        <w:t xml:space="preserve">Постановление комиссии по делам несовершеннолетних и защите их прав о направлении на комиссию (при наличии); </w:t>
      </w:r>
    </w:p>
    <w:p w:rsidR="00676C8B" w:rsidRDefault="00806174">
      <w:pPr>
        <w:pStyle w:val="a1"/>
        <w:numPr>
          <w:ilvl w:val="0"/>
          <w:numId w:val="1"/>
        </w:numPr>
        <w:tabs>
          <w:tab w:val="clear" w:pos="709"/>
          <w:tab w:val="left" w:pos="0"/>
        </w:tabs>
        <w:spacing w:after="0"/>
        <w:rPr>
          <w:rFonts w:ascii="Times New Roman" w:hAnsi="Times New Roman"/>
          <w:color w:val="000000"/>
          <w:sz w:val="19"/>
          <w:szCs w:val="19"/>
        </w:rPr>
      </w:pPr>
      <w:r>
        <w:rPr>
          <w:rFonts w:ascii="Times New Roman" w:hAnsi="Times New Roman"/>
          <w:color w:val="000000"/>
          <w:sz w:val="19"/>
          <w:szCs w:val="19"/>
        </w:rPr>
        <w:t>Представ</w:t>
      </w:r>
      <w:r>
        <w:rPr>
          <w:rFonts w:ascii="Times New Roman" w:hAnsi="Times New Roman"/>
          <w:color w:val="000000"/>
          <w:sz w:val="19"/>
          <w:szCs w:val="19"/>
        </w:rPr>
        <w:t>ление психолого-педагогического консилиума организации, осуществляющей образовательную деятельность;</w:t>
      </w:r>
    </w:p>
    <w:p w:rsidR="00676C8B" w:rsidRDefault="00806174">
      <w:pPr>
        <w:pStyle w:val="a1"/>
        <w:tabs>
          <w:tab w:val="left" w:pos="0"/>
        </w:tabs>
        <w:spacing w:after="0"/>
        <w:ind w:left="709"/>
        <w:rPr>
          <w:rFonts w:ascii="Times New Roman" w:hAnsi="Times New Roman"/>
          <w:color w:val="000000"/>
          <w:sz w:val="19"/>
          <w:szCs w:val="19"/>
        </w:rPr>
      </w:pPr>
      <w:r>
        <w:rPr>
          <w:rFonts w:ascii="Times New Roman" w:hAnsi="Times New Roman"/>
          <w:color w:val="000000"/>
          <w:sz w:val="19"/>
          <w:szCs w:val="19"/>
        </w:rPr>
        <w:t>Табель успеваемости;</w:t>
      </w:r>
    </w:p>
    <w:p w:rsidR="00676C8B" w:rsidRDefault="00806174">
      <w:pPr>
        <w:pStyle w:val="a1"/>
        <w:tabs>
          <w:tab w:val="left" w:pos="0"/>
        </w:tabs>
        <w:spacing w:after="0"/>
        <w:ind w:left="709"/>
        <w:rPr>
          <w:rFonts w:ascii="Times New Roman" w:hAnsi="Times New Roman"/>
          <w:color w:val="000000"/>
          <w:sz w:val="19"/>
          <w:szCs w:val="19"/>
        </w:rPr>
      </w:pPr>
      <w:r>
        <w:rPr>
          <w:rFonts w:ascii="Times New Roman" w:hAnsi="Times New Roman"/>
          <w:color w:val="000000"/>
          <w:sz w:val="19"/>
          <w:szCs w:val="19"/>
        </w:rPr>
        <w:t>Копия личного дела;</w:t>
      </w:r>
    </w:p>
    <w:p w:rsidR="00676C8B" w:rsidRDefault="00806174">
      <w:pPr>
        <w:pStyle w:val="a1"/>
        <w:numPr>
          <w:ilvl w:val="0"/>
          <w:numId w:val="1"/>
        </w:numPr>
        <w:tabs>
          <w:tab w:val="clear" w:pos="709"/>
          <w:tab w:val="left" w:pos="0"/>
        </w:tabs>
        <w:spacing w:after="0"/>
        <w:rPr>
          <w:rFonts w:ascii="Times New Roman" w:hAnsi="Times New Roman"/>
          <w:color w:val="000000"/>
          <w:sz w:val="19"/>
          <w:szCs w:val="19"/>
        </w:rPr>
      </w:pPr>
      <w:r>
        <w:rPr>
          <w:rFonts w:ascii="Times New Roman" w:hAnsi="Times New Roman"/>
          <w:color w:val="000000"/>
          <w:sz w:val="19"/>
          <w:szCs w:val="19"/>
        </w:rPr>
        <w:t xml:space="preserve">Копия заключения (заключений) комиссии о результатах ранее проведенного обследования (при наличии); </w:t>
      </w:r>
    </w:p>
    <w:p w:rsidR="00676C8B" w:rsidRDefault="00806174">
      <w:pPr>
        <w:pStyle w:val="a1"/>
        <w:tabs>
          <w:tab w:val="left" w:pos="0"/>
        </w:tabs>
        <w:spacing w:after="0"/>
        <w:ind w:left="709"/>
        <w:rPr>
          <w:rFonts w:ascii="Times New Roman" w:hAnsi="Times New Roman"/>
          <w:color w:val="000000"/>
          <w:sz w:val="19"/>
          <w:szCs w:val="19"/>
        </w:rPr>
      </w:pPr>
      <w:r>
        <w:rPr>
          <w:rFonts w:ascii="Times New Roman" w:hAnsi="Times New Roman"/>
          <w:color w:val="000000"/>
          <w:sz w:val="19"/>
          <w:szCs w:val="19"/>
        </w:rPr>
        <w:t xml:space="preserve"> Копия справк</w:t>
      </w:r>
      <w:r>
        <w:rPr>
          <w:rFonts w:ascii="Times New Roman" w:hAnsi="Times New Roman"/>
          <w:color w:val="000000"/>
          <w:sz w:val="19"/>
          <w:szCs w:val="19"/>
        </w:rPr>
        <w:t xml:space="preserve">и МСЭ и ИПРА (при наличии); </w:t>
      </w:r>
    </w:p>
    <w:p w:rsidR="00676C8B" w:rsidRDefault="00806174">
      <w:pPr>
        <w:pStyle w:val="a1"/>
        <w:numPr>
          <w:ilvl w:val="0"/>
          <w:numId w:val="1"/>
        </w:numPr>
        <w:tabs>
          <w:tab w:val="clear" w:pos="709"/>
          <w:tab w:val="left" w:pos="0"/>
        </w:tabs>
        <w:spacing w:after="0"/>
        <w:rPr>
          <w:rFonts w:ascii="Times New Roman" w:hAnsi="Times New Roman"/>
          <w:color w:val="000000"/>
          <w:sz w:val="19"/>
          <w:szCs w:val="19"/>
        </w:rPr>
      </w:pPr>
      <w:r>
        <w:rPr>
          <w:rFonts w:ascii="Times New Roman" w:hAnsi="Times New Roman"/>
          <w:color w:val="000000"/>
          <w:sz w:val="19"/>
          <w:szCs w:val="19"/>
        </w:rPr>
        <w:t xml:space="preserve">Медицинское заключение, содержащее информацию о состоянии здоровья обследуемого, результатах медицинских обследований и (или) лечения, </w:t>
      </w:r>
      <w:proofErr w:type="gramStart"/>
      <w:r>
        <w:rPr>
          <w:rFonts w:ascii="Times New Roman" w:hAnsi="Times New Roman"/>
          <w:color w:val="000000"/>
          <w:sz w:val="19"/>
          <w:szCs w:val="19"/>
        </w:rPr>
        <w:t>выданное</w:t>
      </w:r>
      <w:proofErr w:type="gramEnd"/>
      <w:r>
        <w:rPr>
          <w:rFonts w:ascii="Times New Roman" w:hAnsi="Times New Roman"/>
          <w:color w:val="000000"/>
          <w:sz w:val="19"/>
          <w:szCs w:val="19"/>
        </w:rPr>
        <w:t xml:space="preserve"> медицинской организацией по месту жительства (регистрации) обследуемого в порядке, </w:t>
      </w:r>
      <w:r>
        <w:rPr>
          <w:rFonts w:ascii="Times New Roman" w:hAnsi="Times New Roman"/>
          <w:color w:val="000000"/>
          <w:sz w:val="19"/>
          <w:szCs w:val="19"/>
        </w:rPr>
        <w:t xml:space="preserve">установленном Министерством здравоохранения Российской Федерации. Медицинское заключение действительно для предоставления в комиссию в течение 6 месяцев со дня его оформления. </w:t>
      </w:r>
    </w:p>
    <w:p w:rsidR="00676C8B" w:rsidRDefault="00806174">
      <w:pPr>
        <w:pStyle w:val="a1"/>
        <w:numPr>
          <w:ilvl w:val="0"/>
          <w:numId w:val="1"/>
        </w:numPr>
        <w:tabs>
          <w:tab w:val="clear" w:pos="709"/>
          <w:tab w:val="left" w:pos="0"/>
        </w:tabs>
        <w:rPr>
          <w:color w:val="000000"/>
          <w:sz w:val="19"/>
          <w:szCs w:val="19"/>
        </w:rPr>
      </w:pPr>
      <w:r>
        <w:rPr>
          <w:rFonts w:ascii="Times New Roman" w:hAnsi="Times New Roman"/>
          <w:color w:val="000000"/>
          <w:sz w:val="19"/>
          <w:szCs w:val="19"/>
        </w:rPr>
        <w:t>Заключение врача-психиатра (ГБУЗ "Республиканский психоневрологический диспансе</w:t>
      </w:r>
      <w:r>
        <w:rPr>
          <w:rFonts w:ascii="Times New Roman" w:hAnsi="Times New Roman"/>
          <w:color w:val="000000"/>
          <w:sz w:val="19"/>
          <w:szCs w:val="19"/>
        </w:rPr>
        <w:t xml:space="preserve">р" г. Улан-Удэ, </w:t>
      </w:r>
      <w:proofErr w:type="spellStart"/>
      <w:proofErr w:type="gramStart"/>
      <w:r>
        <w:rPr>
          <w:rFonts w:ascii="Times New Roman" w:hAnsi="Times New Roman"/>
          <w:color w:val="000000"/>
          <w:sz w:val="19"/>
          <w:szCs w:val="19"/>
        </w:rPr>
        <w:t>ул</w:t>
      </w:r>
      <w:proofErr w:type="spellEnd"/>
      <w:proofErr w:type="gramEnd"/>
      <w:r>
        <w:rPr>
          <w:rFonts w:ascii="Times New Roman" w:hAnsi="Times New Roman"/>
          <w:color w:val="000000"/>
          <w:sz w:val="19"/>
          <w:szCs w:val="19"/>
        </w:rPr>
        <w:t xml:space="preserve"> Комсомольская 28а, 44-37,38, для лиц старше 18 лет - </w:t>
      </w:r>
      <w:proofErr w:type="spellStart"/>
      <w:r>
        <w:rPr>
          <w:rFonts w:ascii="Times New Roman" w:hAnsi="Times New Roman"/>
          <w:color w:val="000000"/>
          <w:sz w:val="19"/>
          <w:szCs w:val="19"/>
        </w:rPr>
        <w:t>Кяхтинская</w:t>
      </w:r>
      <w:proofErr w:type="spellEnd"/>
      <w:r>
        <w:rPr>
          <w:rFonts w:ascii="Times New Roman" w:hAnsi="Times New Roman"/>
          <w:color w:val="000000"/>
          <w:sz w:val="19"/>
          <w:szCs w:val="19"/>
        </w:rPr>
        <w:t xml:space="preserve"> 4, 21-96,73/поликлиники по месту жительства).</w:t>
      </w:r>
    </w:p>
    <w:p w:rsidR="00676C8B" w:rsidRDefault="00806174">
      <w:pPr>
        <w:pStyle w:val="a1"/>
        <w:rPr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lastRenderedPageBreak/>
        <w:t>Во время проведения обследования в комиссию родителем (законным представителем) обследования предъявляются:</w:t>
      </w:r>
    </w:p>
    <w:p w:rsidR="00676C8B" w:rsidRDefault="00806174">
      <w:pPr>
        <w:pStyle w:val="a1"/>
        <w:numPr>
          <w:ilvl w:val="0"/>
          <w:numId w:val="2"/>
        </w:numPr>
        <w:tabs>
          <w:tab w:val="clear" w:pos="709"/>
          <w:tab w:val="left" w:pos="0"/>
        </w:tabs>
        <w:spacing w:after="0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>Копии диагностическ</w:t>
      </w:r>
      <w:r>
        <w:rPr>
          <w:rFonts w:ascii="Times New Roman" w:hAnsi="Times New Roman"/>
          <w:sz w:val="20"/>
          <w:szCs w:val="20"/>
        </w:rPr>
        <w:t xml:space="preserve">их (или) контрольных работ </w:t>
      </w:r>
      <w:proofErr w:type="gramStart"/>
      <w:r>
        <w:rPr>
          <w:rFonts w:ascii="Times New Roman" w:hAnsi="Times New Roman"/>
          <w:sz w:val="20"/>
          <w:szCs w:val="20"/>
        </w:rPr>
        <w:t>обследуемого</w:t>
      </w:r>
      <w:proofErr w:type="gramEnd"/>
      <w:r>
        <w:rPr>
          <w:rFonts w:ascii="Times New Roman" w:hAnsi="Times New Roman"/>
          <w:sz w:val="20"/>
          <w:szCs w:val="20"/>
        </w:rPr>
        <w:t xml:space="preserve"> обучающегося, заверенные руководителем Организации.</w:t>
      </w:r>
    </w:p>
    <w:p w:rsidR="00676C8B" w:rsidRDefault="00806174">
      <w:pPr>
        <w:pStyle w:val="a1"/>
        <w:numPr>
          <w:ilvl w:val="0"/>
          <w:numId w:val="2"/>
        </w:numPr>
        <w:tabs>
          <w:tab w:val="clear" w:pos="709"/>
          <w:tab w:val="left" w:pos="0"/>
        </w:tabs>
        <w:spacing w:after="0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>Оригиналы рабочих тетрадей по русскому языку и математике.</w:t>
      </w:r>
    </w:p>
    <w:p w:rsidR="00676C8B" w:rsidRDefault="00806174">
      <w:pPr>
        <w:pStyle w:val="a1"/>
        <w:numPr>
          <w:ilvl w:val="0"/>
          <w:numId w:val="2"/>
        </w:numPr>
        <w:tabs>
          <w:tab w:val="clear" w:pos="709"/>
          <w:tab w:val="left" w:pos="0"/>
        </w:tabs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>Результаты самостоятельной продуктивной деятельности (для детей дошкольного возраста).</w:t>
      </w:r>
    </w:p>
    <w:p w:rsidR="00676C8B" w:rsidRDefault="00806174">
      <w:pPr>
        <w:pStyle w:val="a1"/>
        <w:jc w:val="both"/>
      </w:pPr>
      <w:r>
        <w:rPr>
          <w:rFonts w:ascii="Times New Roman" w:hAnsi="Times New Roman"/>
          <w:b/>
          <w:bCs/>
          <w:sz w:val="20"/>
          <w:szCs w:val="20"/>
        </w:rPr>
        <w:t>При проведении обс</w:t>
      </w:r>
      <w:r>
        <w:rPr>
          <w:rFonts w:ascii="Times New Roman" w:hAnsi="Times New Roman"/>
          <w:b/>
          <w:bCs/>
          <w:sz w:val="20"/>
          <w:szCs w:val="20"/>
        </w:rPr>
        <w:t>ледования родитель (законный представитель) обследуемого предъявляет в комиссию оригиналы следующих документов:</w:t>
      </w:r>
    </w:p>
    <w:p w:rsidR="00676C8B" w:rsidRDefault="00806174">
      <w:pPr>
        <w:pStyle w:val="a1"/>
        <w:numPr>
          <w:ilvl w:val="0"/>
          <w:numId w:val="3"/>
        </w:numPr>
        <w:tabs>
          <w:tab w:val="clear" w:pos="709"/>
          <w:tab w:val="left" w:pos="0"/>
        </w:tabs>
        <w:spacing w:after="0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Документ, удостоверяющий личность родителя (законного представителя) обследуемого, обследуемого в возрасте старше 14 лет; </w:t>
      </w:r>
    </w:p>
    <w:p w:rsidR="00676C8B" w:rsidRDefault="00806174">
      <w:pPr>
        <w:pStyle w:val="a1"/>
        <w:numPr>
          <w:ilvl w:val="0"/>
          <w:numId w:val="3"/>
        </w:numPr>
        <w:tabs>
          <w:tab w:val="clear" w:pos="709"/>
          <w:tab w:val="left" w:pos="0"/>
        </w:tabs>
        <w:spacing w:after="0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>Свидетельство о рожде</w:t>
      </w:r>
      <w:r>
        <w:rPr>
          <w:rFonts w:ascii="Times New Roman" w:hAnsi="Times New Roman"/>
          <w:sz w:val="20"/>
          <w:szCs w:val="20"/>
        </w:rPr>
        <w:t xml:space="preserve">нии </w:t>
      </w:r>
      <w:proofErr w:type="gramStart"/>
      <w:r>
        <w:rPr>
          <w:rFonts w:ascii="Times New Roman" w:hAnsi="Times New Roman"/>
          <w:sz w:val="20"/>
          <w:szCs w:val="20"/>
        </w:rPr>
        <w:t>обследуемого</w:t>
      </w:r>
      <w:proofErr w:type="gramEnd"/>
      <w:r>
        <w:rPr>
          <w:rFonts w:ascii="Times New Roman" w:hAnsi="Times New Roman"/>
          <w:sz w:val="20"/>
          <w:szCs w:val="20"/>
        </w:rPr>
        <w:t xml:space="preserve"> (для лиц, не достигших 14 лет); </w:t>
      </w:r>
    </w:p>
    <w:p w:rsidR="00676C8B" w:rsidRDefault="00806174">
      <w:pPr>
        <w:pStyle w:val="a1"/>
        <w:numPr>
          <w:ilvl w:val="0"/>
          <w:numId w:val="3"/>
        </w:numPr>
        <w:tabs>
          <w:tab w:val="clear" w:pos="709"/>
          <w:tab w:val="left" w:pos="0"/>
        </w:tabs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>Документ, подтверждающий установление опеки или попечительства (при необходимости)</w:t>
      </w:r>
    </w:p>
    <w:p w:rsidR="00676C8B" w:rsidRDefault="00676C8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</w:p>
    <w:p w:rsidR="00676C8B" w:rsidRDefault="00806174">
      <w:pPr>
        <w:shd w:val="clear" w:color="auto" w:fill="FFFFFF"/>
        <w:spacing w:after="0" w:line="240" w:lineRule="auto"/>
        <w:jc w:val="both"/>
        <w:rPr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При недостаточности сведений о состоянии здоровья обследуемого или в случае необходимости уточнения диагноза комиссия </w:t>
      </w: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вправе запросить в срок не позднее 5 рабочих дней со дня проведения обследования у родителя (законного представителя) обследуемого дополнительную информацию о состоянии здоровья обследуемого.</w:t>
      </w: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br/>
        <w:t>При недостаточности сведений об организации образовательного про</w:t>
      </w: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цесса обследуемого обучающегося и (или) при выявлении несоответствия его знаний требованиям образовательной программы комиссия вправе запросить в срок не позднее 5 рабочих дней со дня проведения обследования у Организации дополнительную информацию:</w:t>
      </w: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br/>
        <w:t>- инфор</w:t>
      </w: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мацию о текущей успеваемости и результатах промежуточной аттестации по учебным предметам;</w:t>
      </w:r>
      <w:proofErr w:type="gramStart"/>
      <w:r>
        <w:rPr>
          <w:rFonts w:ascii="Times New Roman" w:hAnsi="Times New Roman" w:cs="Times New Roman"/>
          <w:sz w:val="18"/>
          <w:szCs w:val="18"/>
          <w:shd w:val="clear" w:color="auto" w:fill="FFFFFF"/>
        </w:rPr>
        <w:br/>
        <w:t>-</w:t>
      </w:r>
      <w:proofErr w:type="gramEnd"/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копию личной карты обучающегося;</w:t>
      </w: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br/>
        <w:t>- копию приказа об обучении на дому (при наличии), индивидуальный учебный план (при наличии).</w:t>
      </w:r>
    </w:p>
    <w:p w:rsidR="00676C8B" w:rsidRDefault="00676C8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</w:p>
    <w:p w:rsidR="00676C8B" w:rsidRDefault="00676C8B">
      <w:pPr>
        <w:shd w:val="clear" w:color="auto" w:fill="FFFFFF"/>
        <w:spacing w:after="0" w:line="240" w:lineRule="auto"/>
        <w:ind w:left="454"/>
        <w:contextualSpacing/>
        <w:jc w:val="center"/>
        <w:rPr>
          <w:rFonts w:ascii="Times New Roman" w:hAnsi="Times New Roman" w:cs="Times New Roman"/>
          <w:b/>
          <w:bCs/>
          <w:i/>
          <w:color w:val="000000"/>
          <w:sz w:val="32"/>
          <w:szCs w:val="32"/>
          <w:shd w:val="clear" w:color="auto" w:fill="FFFFFF"/>
        </w:rPr>
      </w:pPr>
    </w:p>
    <w:p w:rsidR="00676C8B" w:rsidRDefault="00676C8B">
      <w:pPr>
        <w:shd w:val="clear" w:color="auto" w:fill="FFFFFF"/>
        <w:spacing w:after="0" w:line="240" w:lineRule="auto"/>
        <w:ind w:left="454"/>
        <w:contextualSpacing/>
        <w:jc w:val="center"/>
        <w:rPr>
          <w:rFonts w:ascii="Times New Roman" w:hAnsi="Times New Roman" w:cs="Times New Roman"/>
          <w:b/>
          <w:bCs/>
          <w:i/>
          <w:color w:val="000000"/>
          <w:sz w:val="32"/>
          <w:szCs w:val="32"/>
          <w:shd w:val="clear" w:color="auto" w:fill="FFFFFF"/>
        </w:rPr>
      </w:pPr>
    </w:p>
    <w:p w:rsidR="00676C8B" w:rsidRDefault="00806174">
      <w:pPr>
        <w:shd w:val="clear" w:color="auto" w:fill="FFFFFF"/>
        <w:spacing w:after="0" w:line="240" w:lineRule="auto"/>
        <w:contextualSpacing/>
        <w:jc w:val="both"/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FFFFFF"/>
        </w:rPr>
        <w:lastRenderedPageBreak/>
        <w:t xml:space="preserve">         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  <w:shd w:val="clear" w:color="auto" w:fill="FFFFFF"/>
        </w:rPr>
        <w:t>Руководитель комиссии</w:t>
      </w:r>
      <w:r>
        <w:rPr>
          <w:rStyle w:val="a7"/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:</w:t>
      </w:r>
    </w:p>
    <w:p w:rsidR="00676C8B" w:rsidRDefault="00806174">
      <w:pPr>
        <w:shd w:val="clear" w:color="auto" w:fill="FFFFFF"/>
        <w:spacing w:after="0" w:line="240" w:lineRule="auto"/>
        <w:ind w:left="454"/>
        <w:contextualSpacing/>
      </w:pPr>
      <w:r>
        <w:rPr>
          <w:rStyle w:val="a7"/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Ант</w:t>
      </w:r>
      <w:r>
        <w:rPr>
          <w:rStyle w:val="a7"/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онова Наталья Викторовна</w:t>
      </w:r>
    </w:p>
    <w:p w:rsidR="00676C8B" w:rsidRDefault="00676C8B">
      <w:pPr>
        <w:shd w:val="clear" w:color="auto" w:fill="FFFFFF"/>
        <w:spacing w:after="0" w:line="240" w:lineRule="auto"/>
        <w:ind w:left="454"/>
        <w:contextualSpacing/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</w:pPr>
    </w:p>
    <w:p w:rsidR="00676C8B" w:rsidRDefault="00806174">
      <w:pPr>
        <w:shd w:val="clear" w:color="auto" w:fill="FFFFFF"/>
        <w:spacing w:after="0" w:line="240" w:lineRule="auto"/>
        <w:ind w:left="454"/>
        <w:contextualSpacing/>
      </w:pPr>
      <w:r>
        <w:rPr>
          <w:rStyle w:val="a7"/>
          <w:rFonts w:ascii="Times New Roman" w:hAnsi="Times New Roman" w:cs="Times New Roman"/>
          <w:b w:val="0"/>
          <w:bCs w:val="0"/>
          <w:color w:val="000000"/>
          <w:sz w:val="20"/>
          <w:szCs w:val="20"/>
          <w:shd w:val="clear" w:color="auto" w:fill="FFFFFF"/>
        </w:rPr>
        <w:t xml:space="preserve">В состав комиссии входят: </w:t>
      </w:r>
    </w:p>
    <w:p w:rsidR="00676C8B" w:rsidRDefault="00806174">
      <w:pPr>
        <w:shd w:val="clear" w:color="auto" w:fill="FFFFFF"/>
        <w:spacing w:after="0" w:line="240" w:lineRule="auto"/>
        <w:contextualSpacing/>
      </w:pPr>
      <w:r>
        <w:rPr>
          <w:rStyle w:val="a7"/>
          <w:rFonts w:ascii="Times New Roman" w:hAnsi="Times New Roman" w:cs="Times New Roman"/>
          <w:b w:val="0"/>
          <w:bCs w:val="0"/>
          <w:color w:val="000000"/>
          <w:sz w:val="20"/>
          <w:szCs w:val="20"/>
          <w:shd w:val="clear" w:color="auto" w:fill="FFFFFF"/>
        </w:rPr>
        <w:t>-  социальный педагог;</w:t>
      </w:r>
    </w:p>
    <w:p w:rsidR="00676C8B" w:rsidRDefault="00806174">
      <w:pPr>
        <w:shd w:val="clear" w:color="auto" w:fill="FFFFFF"/>
        <w:spacing w:after="0" w:line="240" w:lineRule="auto"/>
        <w:contextualSpacing/>
      </w:pPr>
      <w:r>
        <w:rPr>
          <w:rStyle w:val="a7"/>
          <w:rFonts w:ascii="Times New Roman" w:hAnsi="Times New Roman" w:cs="Times New Roman"/>
          <w:b w:val="0"/>
          <w:bCs w:val="0"/>
          <w:color w:val="000000"/>
          <w:sz w:val="20"/>
          <w:szCs w:val="20"/>
          <w:shd w:val="clear" w:color="auto" w:fill="FFFFFF"/>
        </w:rPr>
        <w:t>- педагоги-психологи;</w:t>
      </w:r>
    </w:p>
    <w:p w:rsidR="00676C8B" w:rsidRDefault="00806174">
      <w:pPr>
        <w:shd w:val="clear" w:color="auto" w:fill="FFFFFF"/>
        <w:spacing w:after="0" w:line="240" w:lineRule="auto"/>
        <w:contextualSpacing/>
      </w:pPr>
      <w:proofErr w:type="gramStart"/>
      <w:r>
        <w:rPr>
          <w:rStyle w:val="a7"/>
          <w:rFonts w:ascii="Times New Roman" w:hAnsi="Times New Roman" w:cs="Times New Roman"/>
          <w:b w:val="0"/>
          <w:bCs w:val="0"/>
          <w:color w:val="000000"/>
          <w:sz w:val="20"/>
          <w:szCs w:val="20"/>
          <w:shd w:val="clear" w:color="auto" w:fill="FFFFFF"/>
        </w:rPr>
        <w:t>- учителя-дефектологи (сурдопедагоги, тифлопедагоги,</w:t>
      </w:r>
      <w:proofErr w:type="gramEnd"/>
    </w:p>
    <w:p w:rsidR="00676C8B" w:rsidRDefault="00806174">
      <w:pPr>
        <w:shd w:val="clear" w:color="auto" w:fill="FFFFFF"/>
        <w:spacing w:after="0" w:line="240" w:lineRule="auto"/>
        <w:contextualSpacing/>
      </w:pPr>
      <w:r>
        <w:rPr>
          <w:rStyle w:val="a7"/>
          <w:rFonts w:ascii="Times New Roman" w:hAnsi="Times New Roman" w:cs="Times New Roman"/>
          <w:b w:val="0"/>
          <w:bCs w:val="0"/>
          <w:color w:val="000000"/>
          <w:sz w:val="20"/>
          <w:szCs w:val="20"/>
          <w:shd w:val="clear" w:color="auto" w:fill="FFFFFF"/>
        </w:rPr>
        <w:t xml:space="preserve">  </w:t>
      </w:r>
      <w:proofErr w:type="spellStart"/>
      <w:proofErr w:type="gramStart"/>
      <w:r>
        <w:rPr>
          <w:rStyle w:val="a7"/>
          <w:rFonts w:ascii="Times New Roman" w:hAnsi="Times New Roman" w:cs="Times New Roman"/>
          <w:b w:val="0"/>
          <w:bCs w:val="0"/>
          <w:color w:val="000000"/>
          <w:sz w:val="20"/>
          <w:szCs w:val="20"/>
          <w:shd w:val="clear" w:color="auto" w:fill="FFFFFF"/>
        </w:rPr>
        <w:t>олигофренопедагоги</w:t>
      </w:r>
      <w:proofErr w:type="spellEnd"/>
      <w:r>
        <w:rPr>
          <w:rStyle w:val="a7"/>
          <w:rFonts w:ascii="Times New Roman" w:hAnsi="Times New Roman" w:cs="Times New Roman"/>
          <w:b w:val="0"/>
          <w:bCs w:val="0"/>
          <w:color w:val="000000"/>
          <w:sz w:val="20"/>
          <w:szCs w:val="20"/>
          <w:shd w:val="clear" w:color="auto" w:fill="FFFFFF"/>
        </w:rPr>
        <w:t>);</w:t>
      </w:r>
      <w:proofErr w:type="gramEnd"/>
    </w:p>
    <w:p w:rsidR="00676C8B" w:rsidRDefault="00806174">
      <w:pPr>
        <w:shd w:val="clear" w:color="auto" w:fill="FFFFFF"/>
        <w:spacing w:after="0" w:line="240" w:lineRule="auto"/>
        <w:contextualSpacing/>
      </w:pPr>
      <w:r>
        <w:rPr>
          <w:rStyle w:val="a7"/>
          <w:rFonts w:ascii="Times New Roman" w:hAnsi="Times New Roman" w:cs="Times New Roman"/>
          <w:b w:val="0"/>
          <w:bCs w:val="0"/>
          <w:color w:val="000000"/>
          <w:sz w:val="20"/>
          <w:szCs w:val="20"/>
          <w:shd w:val="clear" w:color="auto" w:fill="FFFFFF"/>
        </w:rPr>
        <w:t>- учителя-логопеды.</w:t>
      </w:r>
    </w:p>
    <w:p w:rsidR="00676C8B" w:rsidRDefault="00806174">
      <w:pPr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noProof/>
          <w:lang w:eastAsia="ru-RU"/>
        </w:rPr>
        <w:drawing>
          <wp:inline distT="0" distB="0" distL="0" distR="0">
            <wp:extent cx="14605" cy="14605"/>
            <wp:effectExtent l="0" t="0" r="0" b="0"/>
            <wp:docPr id="2" name="Изображение7" descr="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7" descr="⏩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" cy="1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C8B" w:rsidRDefault="00806174">
      <w:pPr>
        <w:spacing w:after="0"/>
        <w:jc w:val="center"/>
      </w:pPr>
      <w:r>
        <w:rPr>
          <w:rStyle w:val="a7"/>
          <w:rFonts w:ascii="Times New Roman" w:hAnsi="Times New Roman"/>
          <w:b w:val="0"/>
          <w:iCs/>
          <w:color w:val="000000"/>
          <w:sz w:val="20"/>
          <w:szCs w:val="20"/>
        </w:rPr>
        <w:t xml:space="preserve">Информация о проведении обследования в комиссии, результаты обследования, </w:t>
      </w:r>
    </w:p>
    <w:p w:rsidR="00676C8B" w:rsidRDefault="00806174">
      <w:pPr>
        <w:spacing w:after="0"/>
        <w:jc w:val="center"/>
      </w:pPr>
      <w:r>
        <w:rPr>
          <w:rStyle w:val="a7"/>
          <w:rFonts w:ascii="Times New Roman" w:hAnsi="Times New Roman"/>
          <w:b w:val="0"/>
          <w:iCs/>
          <w:color w:val="000000"/>
          <w:sz w:val="20"/>
          <w:szCs w:val="20"/>
        </w:rPr>
        <w:t xml:space="preserve">а также иная информация, связанная с обследованием </w:t>
      </w:r>
    </w:p>
    <w:p w:rsidR="00676C8B" w:rsidRDefault="00806174">
      <w:pPr>
        <w:spacing w:after="0"/>
        <w:jc w:val="center"/>
      </w:pPr>
      <w:r>
        <w:rPr>
          <w:rStyle w:val="a7"/>
          <w:rFonts w:ascii="Times New Roman" w:hAnsi="Times New Roman"/>
          <w:b w:val="0"/>
          <w:iCs/>
          <w:color w:val="000000"/>
          <w:sz w:val="20"/>
          <w:szCs w:val="20"/>
        </w:rPr>
        <w:t>в комиссии, является конфиденциальной</w:t>
      </w:r>
    </w:p>
    <w:p w:rsidR="00676C8B" w:rsidRDefault="00806174">
      <w:pPr>
        <w:spacing w:after="0"/>
        <w:jc w:val="center"/>
      </w:pPr>
      <w:r>
        <w:rPr>
          <w:rStyle w:val="a7"/>
          <w:rFonts w:ascii="Times New Roman" w:hAnsi="Times New Roman"/>
          <w:iCs/>
          <w:color w:val="000000"/>
          <w:sz w:val="20"/>
          <w:szCs w:val="20"/>
        </w:rPr>
        <w:t xml:space="preserve">  </w:t>
      </w:r>
      <w:r>
        <w:rPr>
          <w:rStyle w:val="a7"/>
          <w:rFonts w:ascii="Times New Roman" w:hAnsi="Times New Roman"/>
          <w:b w:val="0"/>
          <w:iCs/>
          <w:color w:val="000000"/>
          <w:sz w:val="20"/>
          <w:szCs w:val="20"/>
        </w:rPr>
        <w:t xml:space="preserve">Обследование обследуемых проводится в присутствии их родителей </w:t>
      </w:r>
    </w:p>
    <w:p w:rsidR="00676C8B" w:rsidRDefault="00806174">
      <w:pPr>
        <w:spacing w:after="0"/>
        <w:jc w:val="center"/>
      </w:pPr>
      <w:r>
        <w:rPr>
          <w:rStyle w:val="a7"/>
          <w:rFonts w:ascii="Times New Roman" w:hAnsi="Times New Roman"/>
          <w:b w:val="0"/>
          <w:iCs/>
          <w:color w:val="000000"/>
          <w:sz w:val="20"/>
          <w:szCs w:val="20"/>
        </w:rPr>
        <w:t xml:space="preserve">(законных </w:t>
      </w:r>
      <w:r>
        <w:rPr>
          <w:rStyle w:val="a7"/>
          <w:rFonts w:ascii="Times New Roman" w:hAnsi="Times New Roman"/>
          <w:b w:val="0"/>
          <w:iCs/>
          <w:color w:val="000000"/>
          <w:sz w:val="20"/>
          <w:szCs w:val="20"/>
        </w:rPr>
        <w:t>представителей).</w:t>
      </w:r>
      <w:r>
        <w:rPr>
          <w:rStyle w:val="a7"/>
          <w:rFonts w:ascii="Times New Roman" w:hAnsi="Times New Roman"/>
          <w:i/>
          <w:iCs/>
          <w:sz w:val="20"/>
          <w:szCs w:val="20"/>
        </w:rPr>
        <w:br/>
      </w:r>
      <w:r>
        <w:rPr>
          <w:rStyle w:val="a7"/>
          <w:rFonts w:ascii="Times New Roman" w:hAnsi="Times New Roman"/>
          <w:b w:val="0"/>
          <w:bCs w:val="0"/>
          <w:sz w:val="20"/>
          <w:szCs w:val="20"/>
        </w:rPr>
        <w:t xml:space="preserve">Заключение комиссии носит для родителей (законных представителей) обследуемых рекомендательный характер </w:t>
      </w:r>
    </w:p>
    <w:p w:rsidR="00676C8B" w:rsidRDefault="00806174">
      <w:pPr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Обследование в РПМПК проводится  бесплатно </w:t>
      </w:r>
    </w:p>
    <w:p w:rsidR="00676C8B" w:rsidRDefault="00806174">
      <w:pPr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и по предварительной записи.</w:t>
      </w:r>
    </w:p>
    <w:p w:rsidR="00676C8B" w:rsidRDefault="00806174">
      <w:pPr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Запись осуществляется при подаче  документов.</w:t>
      </w:r>
    </w:p>
    <w:p w:rsidR="00676C8B" w:rsidRDefault="00806174">
      <w:pPr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Документы принимаются по электронной почте или  по адресу  Комиссии: </w:t>
      </w:r>
    </w:p>
    <w:p w:rsidR="00676C8B" w:rsidRDefault="00806174">
      <w:pPr>
        <w:spacing w:after="0"/>
        <w:jc w:val="center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  <w:szCs w:val="20"/>
        </w:rPr>
        <w:t>г</w:t>
      </w:r>
      <w:proofErr w:type="gramStart"/>
      <w:r>
        <w:rPr>
          <w:rFonts w:ascii="Times New Roman" w:hAnsi="Times New Roman"/>
          <w:sz w:val="20"/>
          <w:szCs w:val="20"/>
        </w:rPr>
        <w:t>.У</w:t>
      </w:r>
      <w:proofErr w:type="gramEnd"/>
      <w:r>
        <w:rPr>
          <w:rFonts w:ascii="Times New Roman" w:hAnsi="Times New Roman"/>
          <w:sz w:val="20"/>
          <w:szCs w:val="20"/>
        </w:rPr>
        <w:t>лан</w:t>
      </w:r>
      <w:proofErr w:type="spellEnd"/>
      <w:r>
        <w:rPr>
          <w:rFonts w:ascii="Times New Roman" w:hAnsi="Times New Roman"/>
          <w:sz w:val="20"/>
          <w:szCs w:val="20"/>
        </w:rPr>
        <w:t xml:space="preserve">-Удэ,  </w:t>
      </w:r>
      <w:proofErr w:type="spellStart"/>
      <w:r>
        <w:rPr>
          <w:rFonts w:ascii="Times New Roman" w:hAnsi="Times New Roman"/>
          <w:sz w:val="20"/>
          <w:szCs w:val="20"/>
        </w:rPr>
        <w:t>ул.Жердева</w:t>
      </w:r>
      <w:proofErr w:type="spellEnd"/>
      <w:r>
        <w:rPr>
          <w:rFonts w:ascii="Times New Roman" w:hAnsi="Times New Roman"/>
          <w:sz w:val="20"/>
          <w:szCs w:val="20"/>
        </w:rPr>
        <w:t xml:space="preserve"> 17</w:t>
      </w:r>
    </w:p>
    <w:p w:rsidR="00676C8B" w:rsidRDefault="00676C8B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676C8B" w:rsidRDefault="00806174">
      <w:pPr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Часы приема документов  понедельни</w:t>
      </w:r>
      <w:proofErr w:type="gramStart"/>
      <w:r>
        <w:rPr>
          <w:rFonts w:ascii="Times New Roman" w:hAnsi="Times New Roman"/>
          <w:sz w:val="20"/>
          <w:szCs w:val="20"/>
        </w:rPr>
        <w:t>к-</w:t>
      </w:r>
      <w:proofErr w:type="gramEnd"/>
      <w:r>
        <w:rPr>
          <w:rFonts w:ascii="Times New Roman" w:hAnsi="Times New Roman"/>
          <w:sz w:val="20"/>
          <w:szCs w:val="20"/>
        </w:rPr>
        <w:t xml:space="preserve"> пятница</w:t>
      </w:r>
    </w:p>
    <w:p w:rsidR="00676C8B" w:rsidRDefault="00806174">
      <w:pPr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  09.00 до 15.00</w:t>
      </w:r>
    </w:p>
    <w:p w:rsidR="00676C8B" w:rsidRDefault="00806174">
      <w:pPr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 12.00 до 13.00 обеденный перерыв</w:t>
      </w:r>
    </w:p>
    <w:p w:rsidR="00676C8B" w:rsidRDefault="00806174">
      <w:pPr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Суббота, </w:t>
      </w:r>
      <w:proofErr w:type="gramStart"/>
      <w:r>
        <w:rPr>
          <w:rFonts w:ascii="Times New Roman" w:hAnsi="Times New Roman"/>
          <w:sz w:val="20"/>
          <w:szCs w:val="20"/>
        </w:rPr>
        <w:t>воскресенье-выходные</w:t>
      </w:r>
      <w:proofErr w:type="gramEnd"/>
      <w:r>
        <w:rPr>
          <w:rFonts w:ascii="Times New Roman" w:hAnsi="Times New Roman"/>
          <w:sz w:val="20"/>
          <w:szCs w:val="20"/>
        </w:rPr>
        <w:t xml:space="preserve"> дни</w:t>
      </w:r>
    </w:p>
    <w:p w:rsidR="00676C8B" w:rsidRDefault="00676C8B">
      <w:pPr>
        <w:spacing w:after="0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</w:p>
    <w:p w:rsidR="00676C8B" w:rsidRDefault="00806174">
      <w:pPr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Тел. 8(3012) 41-41-28    </w:t>
      </w:r>
      <w:r>
        <w:rPr>
          <w:rFonts w:ascii="Times New Roman" w:hAnsi="Times New Roman"/>
          <w:sz w:val="20"/>
          <w:szCs w:val="20"/>
        </w:rPr>
        <w:t xml:space="preserve">    89021607687</w:t>
      </w:r>
    </w:p>
    <w:p w:rsidR="00676C8B" w:rsidRDefault="00806174">
      <w:pPr>
        <w:spacing w:after="0"/>
        <w:jc w:val="center"/>
      </w:pPr>
      <w:r>
        <w:rPr>
          <w:rStyle w:val="-"/>
          <w:rFonts w:ascii="Times New Roman" w:hAnsi="Times New Roman"/>
          <w:sz w:val="20"/>
          <w:szCs w:val="20"/>
        </w:rPr>
        <w:t xml:space="preserve">электронная почта: </w:t>
      </w:r>
      <w:hyperlink r:id="rId8">
        <w:r>
          <w:rPr>
            <w:rFonts w:ascii="Times New Roman" w:hAnsi="Times New Roman"/>
            <w:sz w:val="20"/>
            <w:szCs w:val="20"/>
          </w:rPr>
          <w:t>rpmpkmoin@mail.ru</w:t>
        </w:r>
      </w:hyperlink>
      <w:r>
        <w:rPr>
          <w:rFonts w:ascii="Times New Roman" w:hAnsi="Times New Roman"/>
          <w:sz w:val="20"/>
          <w:szCs w:val="20"/>
        </w:rPr>
        <w:t xml:space="preserve">  </w:t>
      </w:r>
    </w:p>
    <w:p w:rsidR="00676C8B" w:rsidRDefault="00806174">
      <w:pPr>
        <w:jc w:val="center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г</w:t>
      </w:r>
      <w:proofErr w:type="gramStart"/>
      <w:r>
        <w:rPr>
          <w:rFonts w:ascii="Times New Roman" w:hAnsi="Times New Roman" w:cs="Times New Roman"/>
          <w:sz w:val="20"/>
          <w:szCs w:val="20"/>
        </w:rPr>
        <w:t>.У</w:t>
      </w:r>
      <w:proofErr w:type="gramEnd"/>
      <w:r>
        <w:rPr>
          <w:rFonts w:ascii="Times New Roman" w:hAnsi="Times New Roman" w:cs="Times New Roman"/>
          <w:sz w:val="20"/>
          <w:szCs w:val="20"/>
        </w:rPr>
        <w:t>лан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-Удэ ,ул. </w:t>
      </w:r>
      <w:proofErr w:type="spellStart"/>
      <w:r>
        <w:rPr>
          <w:rFonts w:ascii="Times New Roman" w:hAnsi="Times New Roman" w:cs="Times New Roman"/>
          <w:sz w:val="20"/>
          <w:szCs w:val="20"/>
        </w:rPr>
        <w:t>Жердева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17, остановка «Юношеская библиотека»</w:t>
      </w:r>
    </w:p>
    <w:p w:rsidR="00676C8B" w:rsidRDefault="00806174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Для  ознакомления с нормативными документами, регламентирующими деятельность  РПМПК, а также </w:t>
      </w:r>
      <w:r>
        <w:rPr>
          <w:rFonts w:ascii="Times New Roman" w:hAnsi="Times New Roman"/>
          <w:sz w:val="20"/>
          <w:szCs w:val="20"/>
        </w:rPr>
        <w:t xml:space="preserve"> скачивания бланков документов для прохождения Комиссии  необходимо   ввести запрос в  </w:t>
      </w:r>
      <w:proofErr w:type="spellStart"/>
      <w:r>
        <w:rPr>
          <w:rFonts w:ascii="Times New Roman" w:hAnsi="Times New Roman"/>
          <w:sz w:val="20"/>
          <w:szCs w:val="20"/>
        </w:rPr>
        <w:t>Googl</w:t>
      </w:r>
      <w:proofErr w:type="spellEnd"/>
      <w:r>
        <w:rPr>
          <w:rFonts w:ascii="Times New Roman" w:hAnsi="Times New Roman"/>
          <w:sz w:val="20"/>
          <w:szCs w:val="20"/>
        </w:rPr>
        <w:t xml:space="preserve"> -  «РПМПК Бурятия»</w:t>
      </w:r>
    </w:p>
    <w:p w:rsidR="00676C8B" w:rsidRDefault="00676C8B">
      <w:pPr>
        <w:spacing w:after="0"/>
        <w:rPr>
          <w:rFonts w:ascii="Times New Roman" w:hAnsi="Times New Roman"/>
          <w:sz w:val="20"/>
          <w:szCs w:val="20"/>
        </w:rPr>
      </w:pPr>
    </w:p>
    <w:p w:rsidR="00676C8B" w:rsidRDefault="00806174">
      <w:pPr>
        <w:pStyle w:val="ad"/>
        <w:jc w:val="center"/>
        <w:rPr>
          <w:color w:val="00000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Министерство образования и науки </w:t>
      </w:r>
    </w:p>
    <w:p w:rsidR="00676C8B" w:rsidRDefault="00806174">
      <w:pPr>
        <w:pStyle w:val="ad"/>
        <w:jc w:val="center"/>
        <w:rPr>
          <w:color w:val="00000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lastRenderedPageBreak/>
        <w:t>Республики Бурятия</w:t>
      </w:r>
    </w:p>
    <w:p w:rsidR="00676C8B" w:rsidRDefault="00806174">
      <w:pPr>
        <w:pStyle w:val="ad"/>
        <w:jc w:val="center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76C8B" w:rsidRDefault="00676C8B">
      <w:pPr>
        <w:pStyle w:val="ad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676C8B" w:rsidRDefault="00806174">
      <w:pPr>
        <w:pStyle w:val="ad"/>
        <w:jc w:val="center"/>
        <w:rPr>
          <w:color w:val="000000"/>
        </w:rPr>
      </w:pPr>
      <w:r>
        <w:rPr>
          <w:rFonts w:ascii="Times New Roman" w:hAnsi="Times New Roman" w:cs="Times New Roman"/>
          <w:color w:val="000000"/>
        </w:rPr>
        <w:t>ГБОУ Республиканский центр психолого-медико-социального сопровождения (помощи)</w:t>
      </w:r>
    </w:p>
    <w:p w:rsidR="00676C8B" w:rsidRDefault="00676C8B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C8B" w:rsidRDefault="00676C8B">
      <w:pPr>
        <w:pStyle w:val="ad"/>
        <w:jc w:val="center"/>
        <w:rPr>
          <w:rFonts w:ascii="Times New Roman" w:hAnsi="Times New Roman" w:cs="Times New Roman"/>
          <w:i/>
          <w:color w:val="FF0000"/>
          <w:sz w:val="32"/>
          <w:szCs w:val="32"/>
        </w:rPr>
      </w:pPr>
    </w:p>
    <w:p w:rsidR="00676C8B" w:rsidRDefault="00806174">
      <w:pPr>
        <w:pStyle w:val="ad"/>
        <w:jc w:val="center"/>
        <w:rPr>
          <w:color w:val="1C1C1C"/>
        </w:rPr>
      </w:pPr>
      <w:r>
        <w:rPr>
          <w:rFonts w:ascii="Times New Roman" w:hAnsi="Times New Roman" w:cs="Times New Roman"/>
          <w:b/>
          <w:i/>
          <w:iCs/>
          <w:color w:val="1C1C1C"/>
          <w:sz w:val="48"/>
          <w:szCs w:val="48"/>
        </w:rPr>
        <w:t xml:space="preserve"> </w:t>
      </w:r>
      <w:r>
        <w:rPr>
          <w:rFonts w:ascii="Times New Roman" w:hAnsi="Times New Roman" w:cs="Times New Roman"/>
          <w:b/>
          <w:i/>
          <w:iCs/>
          <w:color w:val="1C1C1C"/>
          <w:sz w:val="48"/>
          <w:szCs w:val="48"/>
        </w:rPr>
        <w:t>Республиканская психолого-медико-педагогическая комиссия (РПМПК)</w:t>
      </w:r>
    </w:p>
    <w:p w:rsidR="00676C8B" w:rsidRDefault="00676C8B">
      <w:pPr>
        <w:pStyle w:val="ad"/>
        <w:jc w:val="center"/>
        <w:rPr>
          <w:i/>
          <w:iCs/>
          <w:color w:val="FF0000"/>
          <w:sz w:val="48"/>
          <w:szCs w:val="48"/>
        </w:rPr>
      </w:pPr>
    </w:p>
    <w:p w:rsidR="00676C8B" w:rsidRDefault="00806174">
      <w:pPr>
        <w:pStyle w:val="ad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>
        <w:rPr>
          <w:rFonts w:ascii="Times New Roman" w:hAnsi="Times New Roman" w:cs="Times New Roman"/>
          <w:i/>
          <w:noProof/>
          <w:color w:val="FF0000"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3" behindDoc="0" locked="0" layoutInCell="0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307975" cy="307975"/>
                <wp:effectExtent l="0" t="0" r="0" b="0"/>
                <wp:wrapNone/>
                <wp:docPr id="3" name="Auto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800" cy="3078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id="shape_0" ID="AutoShape 4" path="m0,0l-2147483645,0l-2147483645,-2147483646l0,-2147483646xe" stroked="f" o:allowincell="f" style="position:absolute;margin-left:0.05pt;margin-top:0.05pt;width:24.2pt;height:24.2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  <w:r>
        <w:rPr>
          <w:rFonts w:ascii="Times New Roman" w:hAnsi="Times New Roman" w:cs="Times New Roman"/>
          <w:i/>
          <w:noProof/>
          <w:color w:val="FF0000"/>
          <w:sz w:val="24"/>
          <w:szCs w:val="24"/>
          <w:lang w:eastAsia="ru-RU"/>
        </w:rPr>
        <w:drawing>
          <wp:anchor distT="0" distB="0" distL="0" distR="0" simplePos="0" relativeHeight="4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3055620" cy="2711450"/>
            <wp:effectExtent l="0" t="0" r="0" b="0"/>
            <wp:wrapSquare wrapText="largest"/>
            <wp:docPr id="4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620" cy="271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6C8B" w:rsidRDefault="00676C8B">
      <w:pPr>
        <w:pStyle w:val="ad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</w:rPr>
      </w:pPr>
    </w:p>
    <w:p w:rsidR="00676C8B" w:rsidRDefault="00806174">
      <w:pPr>
        <w:pStyle w:val="ad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Улан-Удэ </w:t>
      </w:r>
    </w:p>
    <w:p w:rsidR="00676C8B" w:rsidRDefault="00806174">
      <w:pPr>
        <w:pStyle w:val="ad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 г.</w:t>
      </w:r>
    </w:p>
    <w:sectPr w:rsidR="00676C8B">
      <w:type w:val="continuous"/>
      <w:pgSz w:w="16838" w:h="11906" w:orient="landscape"/>
      <w:pgMar w:top="454" w:right="536" w:bottom="284" w:left="454" w:header="0" w:footer="0" w:gutter="0"/>
      <w:cols w:num="3"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DejaVu Sans">
    <w:panose1 w:val="00000000000000000000"/>
    <w:charset w:val="00"/>
    <w:family w:val="roman"/>
    <w:notTrueType/>
    <w:pitch w:val="default"/>
  </w:font>
  <w:font w:name="Noto Sans Arabic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altName w:val="Arial"/>
    <w:charset w:val="01"/>
    <w:family w:val="swiss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D36CB"/>
    <w:multiLevelType w:val="multilevel"/>
    <w:tmpl w:val="7222EA6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">
    <w:nsid w:val="5B9819C8"/>
    <w:multiLevelType w:val="multilevel"/>
    <w:tmpl w:val="8BE452F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BE7099F"/>
    <w:multiLevelType w:val="multilevel"/>
    <w:tmpl w:val="86E463CA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3">
    <w:nsid w:val="6D1C0E1D"/>
    <w:multiLevelType w:val="multilevel"/>
    <w:tmpl w:val="5CDE2746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C8B"/>
    <w:rsid w:val="00676C8B"/>
    <w:rsid w:val="0080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518"/>
    <w:pPr>
      <w:spacing w:after="200" w:line="276" w:lineRule="auto"/>
    </w:pPr>
  </w:style>
  <w:style w:type="paragraph" w:styleId="3">
    <w:name w:val="heading 3"/>
    <w:basedOn w:val="a0"/>
    <w:next w:val="a1"/>
    <w:qFormat/>
    <w:pPr>
      <w:spacing w:before="140"/>
      <w:outlineLvl w:val="2"/>
    </w:pPr>
    <w:rPr>
      <w:rFonts w:ascii="Liberation Serif" w:eastAsia="DejaVu Sans" w:hAnsi="Liberation Serif" w:cs="Noto Sans Arabic"/>
      <w:b/>
      <w:bCs/>
    </w:rPr>
  </w:style>
  <w:style w:type="paragraph" w:styleId="6">
    <w:name w:val="heading 6"/>
    <w:basedOn w:val="a0"/>
    <w:next w:val="a1"/>
    <w:qFormat/>
    <w:pPr>
      <w:spacing w:before="60" w:after="60"/>
      <w:outlineLvl w:val="5"/>
    </w:pPr>
    <w:rPr>
      <w:rFonts w:ascii="Liberation Serif" w:eastAsia="DejaVu Sans" w:hAnsi="Liberation Serif" w:cs="Noto Sans Arabic"/>
      <w:b/>
      <w:bCs/>
      <w:sz w:val="14"/>
      <w:szCs w:val="1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Текст выноски Знак"/>
    <w:basedOn w:val="a2"/>
    <w:link w:val="a6"/>
    <w:uiPriority w:val="99"/>
    <w:semiHidden/>
    <w:qFormat/>
    <w:rsid w:val="002255D9"/>
    <w:rPr>
      <w:rFonts w:ascii="Tahoma" w:hAnsi="Tahoma" w:cs="Tahoma"/>
      <w:sz w:val="16"/>
      <w:szCs w:val="16"/>
    </w:rPr>
  </w:style>
  <w:style w:type="character" w:styleId="a7">
    <w:name w:val="Strong"/>
    <w:qFormat/>
    <w:rPr>
      <w:b/>
      <w:bCs/>
    </w:rPr>
  </w:style>
  <w:style w:type="character" w:customStyle="1" w:styleId="a8">
    <w:name w:val="Символ нумерации"/>
    <w:qFormat/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a1">
    <w:name w:val="Body Text"/>
    <w:basedOn w:val="a"/>
    <w:pPr>
      <w:spacing w:after="140"/>
    </w:pPr>
  </w:style>
  <w:style w:type="paragraph" w:styleId="a9">
    <w:name w:val="List"/>
    <w:basedOn w:val="a1"/>
    <w:rPr>
      <w:rFonts w:cs="Noto Sans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Noto Sans Devanagari"/>
    </w:rPr>
  </w:style>
  <w:style w:type="paragraph" w:styleId="ac">
    <w:name w:val="List Paragraph"/>
    <w:basedOn w:val="a"/>
    <w:uiPriority w:val="34"/>
    <w:qFormat/>
    <w:rsid w:val="00E83246"/>
    <w:pPr>
      <w:ind w:left="720"/>
      <w:contextualSpacing/>
    </w:pPr>
  </w:style>
  <w:style w:type="paragraph" w:styleId="ad">
    <w:name w:val="No Spacing"/>
    <w:uiPriority w:val="1"/>
    <w:qFormat/>
    <w:rsid w:val="00EF15EF"/>
  </w:style>
  <w:style w:type="paragraph" w:styleId="a6">
    <w:name w:val="Balloon Text"/>
    <w:basedOn w:val="a"/>
    <w:link w:val="a5"/>
    <w:uiPriority w:val="99"/>
    <w:semiHidden/>
    <w:unhideWhenUsed/>
    <w:qFormat/>
    <w:rsid w:val="002255D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4">
    <w:name w:val="c4"/>
    <w:basedOn w:val="a"/>
    <w:qFormat/>
    <w:rsid w:val="006464A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Содержимое таблицы"/>
    <w:basedOn w:val="a"/>
    <w:qFormat/>
    <w:pPr>
      <w:widowControl w:val="0"/>
      <w:suppressLineNumbers/>
    </w:pPr>
  </w:style>
  <w:style w:type="numbering" w:customStyle="1" w:styleId="af">
    <w:name w:val="Без списка"/>
    <w:uiPriority w:val="99"/>
    <w:semiHidden/>
    <w:unhideWhenUsed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518"/>
    <w:pPr>
      <w:spacing w:after="200" w:line="276" w:lineRule="auto"/>
    </w:pPr>
  </w:style>
  <w:style w:type="paragraph" w:styleId="3">
    <w:name w:val="heading 3"/>
    <w:basedOn w:val="a0"/>
    <w:next w:val="a1"/>
    <w:qFormat/>
    <w:pPr>
      <w:spacing w:before="140"/>
      <w:outlineLvl w:val="2"/>
    </w:pPr>
    <w:rPr>
      <w:rFonts w:ascii="Liberation Serif" w:eastAsia="DejaVu Sans" w:hAnsi="Liberation Serif" w:cs="Noto Sans Arabic"/>
      <w:b/>
      <w:bCs/>
    </w:rPr>
  </w:style>
  <w:style w:type="paragraph" w:styleId="6">
    <w:name w:val="heading 6"/>
    <w:basedOn w:val="a0"/>
    <w:next w:val="a1"/>
    <w:qFormat/>
    <w:pPr>
      <w:spacing w:before="60" w:after="60"/>
      <w:outlineLvl w:val="5"/>
    </w:pPr>
    <w:rPr>
      <w:rFonts w:ascii="Liberation Serif" w:eastAsia="DejaVu Sans" w:hAnsi="Liberation Serif" w:cs="Noto Sans Arabic"/>
      <w:b/>
      <w:bCs/>
      <w:sz w:val="14"/>
      <w:szCs w:val="1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Текст выноски Знак"/>
    <w:basedOn w:val="a2"/>
    <w:link w:val="a6"/>
    <w:uiPriority w:val="99"/>
    <w:semiHidden/>
    <w:qFormat/>
    <w:rsid w:val="002255D9"/>
    <w:rPr>
      <w:rFonts w:ascii="Tahoma" w:hAnsi="Tahoma" w:cs="Tahoma"/>
      <w:sz w:val="16"/>
      <w:szCs w:val="16"/>
    </w:rPr>
  </w:style>
  <w:style w:type="character" w:styleId="a7">
    <w:name w:val="Strong"/>
    <w:qFormat/>
    <w:rPr>
      <w:b/>
      <w:bCs/>
    </w:rPr>
  </w:style>
  <w:style w:type="character" w:customStyle="1" w:styleId="a8">
    <w:name w:val="Символ нумерации"/>
    <w:qFormat/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a1">
    <w:name w:val="Body Text"/>
    <w:basedOn w:val="a"/>
    <w:pPr>
      <w:spacing w:after="140"/>
    </w:pPr>
  </w:style>
  <w:style w:type="paragraph" w:styleId="a9">
    <w:name w:val="List"/>
    <w:basedOn w:val="a1"/>
    <w:rPr>
      <w:rFonts w:cs="Noto Sans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Noto Sans Devanagari"/>
    </w:rPr>
  </w:style>
  <w:style w:type="paragraph" w:styleId="ac">
    <w:name w:val="List Paragraph"/>
    <w:basedOn w:val="a"/>
    <w:uiPriority w:val="34"/>
    <w:qFormat/>
    <w:rsid w:val="00E83246"/>
    <w:pPr>
      <w:ind w:left="720"/>
      <w:contextualSpacing/>
    </w:pPr>
  </w:style>
  <w:style w:type="paragraph" w:styleId="ad">
    <w:name w:val="No Spacing"/>
    <w:uiPriority w:val="1"/>
    <w:qFormat/>
    <w:rsid w:val="00EF15EF"/>
  </w:style>
  <w:style w:type="paragraph" w:styleId="a6">
    <w:name w:val="Balloon Text"/>
    <w:basedOn w:val="a"/>
    <w:link w:val="a5"/>
    <w:uiPriority w:val="99"/>
    <w:semiHidden/>
    <w:unhideWhenUsed/>
    <w:qFormat/>
    <w:rsid w:val="002255D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4">
    <w:name w:val="c4"/>
    <w:basedOn w:val="a"/>
    <w:qFormat/>
    <w:rsid w:val="006464A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Содержимое таблицы"/>
    <w:basedOn w:val="a"/>
    <w:qFormat/>
    <w:pPr>
      <w:widowControl w:val="0"/>
      <w:suppressLineNumbers/>
    </w:pPr>
  </w:style>
  <w:style w:type="numbering" w:customStyle="1" w:styleId="af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pmpkmoin@mail.ru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1196</Words>
  <Characters>6821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8001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Сэсэгма</cp:lastModifiedBy>
  <cp:revision>2</cp:revision>
  <cp:lastPrinted>2026-09-08T14:45:00Z</cp:lastPrinted>
  <dcterms:created xsi:type="dcterms:W3CDTF">2026-10-07T06:25:00Z</dcterms:created>
  <dcterms:modified xsi:type="dcterms:W3CDTF">2026-10-07T06:25:00Z</dcterms:modified>
  <dc:language>ru-RU</dc:language>
</cp:coreProperties>
</file>