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41" w:rsidRDefault="002F7C41">
      <w:pPr>
        <w:tabs>
          <w:tab w:val="left" w:pos="1135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ОБРАЗОВАНИЕ «КИЖИНГИНСКИЙ РАЙОН»</w:t>
      </w:r>
    </w:p>
    <w:p w:rsidR="002F7C41" w:rsidRDefault="002F7C41">
      <w:pPr>
        <w:tabs>
          <w:tab w:val="left" w:pos="1135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КОМИТЕТ ПО СОЦИАЛЬНОЙ ПОЛИТИКЕ АМО «КИЖИНГИНСКИЙ РАЙОН»</w:t>
      </w:r>
    </w:p>
    <w:p w:rsidR="002F7C41" w:rsidRDefault="002F7C41">
      <w:pPr>
        <w:tabs>
          <w:tab w:val="left" w:pos="1135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ОТДЕЛ ОБРАЗОВАНИЯ</w:t>
      </w:r>
    </w:p>
    <w:p w:rsidR="00AE5785" w:rsidRDefault="00822CFE">
      <w:pPr>
        <w:tabs>
          <w:tab w:val="left" w:pos="1135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УЧРЕЖДЕНИЕ ДОПОЛНИТЕЛЬНОГО ОБРАЗОВАНИЯ</w:t>
      </w:r>
    </w:p>
    <w:p w:rsidR="00AE5785" w:rsidRDefault="00822CFE">
      <w:pPr>
        <w:tabs>
          <w:tab w:val="left" w:pos="1135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КИЖИНГИНСКИЙ ЦЕНТР ДЕТСКОГО ТВОРЧЕСТВА</w:t>
      </w:r>
    </w:p>
    <w:p w:rsidR="00AE5785" w:rsidRDefault="00AE5785">
      <w:pPr>
        <w:tabs>
          <w:tab w:val="left" w:pos="1135"/>
        </w:tabs>
        <w:spacing w:after="0"/>
        <w:rPr>
          <w:rFonts w:ascii="Times New Roman" w:hAnsi="Times New Roman"/>
        </w:rPr>
      </w:pPr>
    </w:p>
    <w:p w:rsidR="00AE5785" w:rsidRDefault="00AE5785">
      <w:pPr>
        <w:tabs>
          <w:tab w:val="left" w:pos="1135"/>
        </w:tabs>
        <w:spacing w:after="0"/>
        <w:rPr>
          <w:rFonts w:ascii="Times New Roman" w:hAnsi="Times New Roman"/>
        </w:rPr>
      </w:pPr>
    </w:p>
    <w:p w:rsidR="00923039" w:rsidRDefault="00923039">
      <w:pPr>
        <w:tabs>
          <w:tab w:val="left" w:pos="1135"/>
        </w:tabs>
        <w:spacing w:after="0"/>
        <w:rPr>
          <w:rFonts w:ascii="Times New Roman" w:hAnsi="Times New Roman"/>
        </w:rPr>
      </w:pPr>
    </w:p>
    <w:p w:rsidR="00923039" w:rsidRDefault="00923039">
      <w:pPr>
        <w:tabs>
          <w:tab w:val="left" w:pos="1135"/>
        </w:tabs>
        <w:spacing w:after="0"/>
        <w:rPr>
          <w:rFonts w:ascii="Times New Roman" w:hAnsi="Times New Roman"/>
        </w:rPr>
      </w:pPr>
    </w:p>
    <w:p w:rsidR="00923039" w:rsidRDefault="00923039">
      <w:pPr>
        <w:tabs>
          <w:tab w:val="left" w:pos="1135"/>
        </w:tabs>
        <w:spacing w:after="0"/>
        <w:rPr>
          <w:rFonts w:ascii="Times New Roman" w:hAnsi="Times New Roman"/>
        </w:rPr>
      </w:pPr>
    </w:p>
    <w:p w:rsidR="00AE5785" w:rsidRDefault="00AE5785">
      <w:pPr>
        <w:tabs>
          <w:tab w:val="left" w:pos="1135"/>
        </w:tabs>
        <w:spacing w:after="0"/>
        <w:rPr>
          <w:rFonts w:ascii="Times New Roman" w:hAnsi="Times New Roman"/>
        </w:rPr>
      </w:pPr>
    </w:p>
    <w:p w:rsidR="00AE5785" w:rsidRPr="00923039" w:rsidRDefault="002F7C41" w:rsidP="002F7C41">
      <w:pPr>
        <w:tabs>
          <w:tab w:val="left" w:pos="1135"/>
        </w:tabs>
        <w:spacing w:after="0"/>
        <w:jc w:val="center"/>
        <w:rPr>
          <w:rFonts w:ascii="Times New Roman" w:hAnsi="Times New Roman"/>
          <w:sz w:val="24"/>
        </w:rPr>
      </w:pPr>
      <w:r w:rsidRPr="00923039">
        <w:rPr>
          <w:rFonts w:ascii="Times New Roman" w:hAnsi="Times New Roman"/>
          <w:sz w:val="24"/>
        </w:rPr>
        <w:t xml:space="preserve">Республиканский конкурс </w:t>
      </w:r>
      <w:r w:rsidRPr="00923039">
        <w:rPr>
          <w:rFonts w:ascii="Times New Roman" w:hAnsi="Times New Roman"/>
          <w:b/>
          <w:sz w:val="24"/>
        </w:rPr>
        <w:t>«Лучший И</w:t>
      </w:r>
      <w:proofErr w:type="gramStart"/>
      <w:r w:rsidRPr="00923039">
        <w:rPr>
          <w:rFonts w:ascii="Times New Roman" w:hAnsi="Times New Roman"/>
          <w:b/>
          <w:sz w:val="24"/>
        </w:rPr>
        <w:t>Т-</w:t>
      </w:r>
      <w:proofErr w:type="gramEnd"/>
      <w:r w:rsidRPr="00923039">
        <w:rPr>
          <w:rFonts w:ascii="Times New Roman" w:hAnsi="Times New Roman"/>
          <w:b/>
          <w:sz w:val="24"/>
        </w:rPr>
        <w:t xml:space="preserve"> педагог Республики Бурятия»</w:t>
      </w:r>
    </w:p>
    <w:p w:rsidR="002F7C41" w:rsidRPr="00923039" w:rsidRDefault="002F7C41" w:rsidP="002F7C41">
      <w:pPr>
        <w:tabs>
          <w:tab w:val="left" w:pos="1135"/>
        </w:tabs>
        <w:spacing w:after="0"/>
        <w:jc w:val="center"/>
        <w:rPr>
          <w:rFonts w:ascii="Times New Roman" w:hAnsi="Times New Roman"/>
          <w:sz w:val="16"/>
        </w:rPr>
      </w:pPr>
    </w:p>
    <w:p w:rsidR="002F7C41" w:rsidRPr="00923039" w:rsidRDefault="002F7C41" w:rsidP="002F7C41">
      <w:pPr>
        <w:tabs>
          <w:tab w:val="left" w:pos="1135"/>
        </w:tabs>
        <w:spacing w:after="0"/>
        <w:jc w:val="center"/>
        <w:rPr>
          <w:rFonts w:ascii="Times New Roman" w:hAnsi="Times New Roman"/>
          <w:sz w:val="24"/>
        </w:rPr>
      </w:pPr>
      <w:r w:rsidRPr="00923039">
        <w:rPr>
          <w:rFonts w:ascii="Times New Roman" w:hAnsi="Times New Roman"/>
          <w:sz w:val="24"/>
        </w:rPr>
        <w:t xml:space="preserve">Номинация </w:t>
      </w:r>
      <w:r w:rsidRPr="00923039">
        <w:rPr>
          <w:rFonts w:ascii="Times New Roman" w:hAnsi="Times New Roman"/>
          <w:b/>
          <w:sz w:val="24"/>
        </w:rPr>
        <w:t>«</w:t>
      </w:r>
      <w:r w:rsidR="00923039" w:rsidRPr="00923039">
        <w:rPr>
          <w:rFonts w:ascii="Times New Roman" w:hAnsi="Times New Roman"/>
          <w:b/>
          <w:sz w:val="24"/>
        </w:rPr>
        <w:t>Педагог дополнительного образования</w:t>
      </w:r>
      <w:r w:rsidRPr="00923039">
        <w:rPr>
          <w:rFonts w:ascii="Times New Roman" w:hAnsi="Times New Roman"/>
          <w:b/>
          <w:sz w:val="24"/>
        </w:rPr>
        <w:t>»</w:t>
      </w:r>
    </w:p>
    <w:p w:rsidR="00AE5785" w:rsidRPr="00923039" w:rsidRDefault="00AE5785">
      <w:pPr>
        <w:rPr>
          <w:rFonts w:ascii="Times New Roman" w:hAnsi="Times New Roman"/>
          <w:sz w:val="24"/>
        </w:rPr>
      </w:pPr>
    </w:p>
    <w:p w:rsidR="00AE5785" w:rsidRDefault="00AE5785"/>
    <w:p w:rsidR="00AE5785" w:rsidRDefault="00AE5785">
      <w:pPr>
        <w:rPr>
          <w:rFonts w:ascii="Times New Roman" w:hAnsi="Times New Roman"/>
          <w:sz w:val="28"/>
        </w:rPr>
      </w:pPr>
    </w:p>
    <w:p w:rsidR="00923039" w:rsidRDefault="00923039">
      <w:pPr>
        <w:rPr>
          <w:rFonts w:ascii="Times New Roman" w:hAnsi="Times New Roman"/>
          <w:sz w:val="28"/>
        </w:rPr>
      </w:pPr>
    </w:p>
    <w:p w:rsidR="00AE5785" w:rsidRPr="00923039" w:rsidRDefault="00923039" w:rsidP="00923039">
      <w:pPr>
        <w:jc w:val="center"/>
        <w:rPr>
          <w:rFonts w:ascii="Times New Roman" w:hAnsi="Times New Roman"/>
          <w:sz w:val="28"/>
        </w:rPr>
      </w:pPr>
      <w:r w:rsidRPr="00923039">
        <w:rPr>
          <w:rFonts w:ascii="Times New Roman" w:hAnsi="Times New Roman"/>
          <w:sz w:val="28"/>
        </w:rPr>
        <w:t>Название работы</w:t>
      </w:r>
    </w:p>
    <w:p w:rsidR="00AE5785" w:rsidRPr="00923039" w:rsidRDefault="00AE5785">
      <w:pPr>
        <w:rPr>
          <w:sz w:val="8"/>
        </w:rPr>
      </w:pPr>
    </w:p>
    <w:p w:rsidR="00AE5785" w:rsidRPr="00923039" w:rsidRDefault="00822CFE">
      <w:pPr>
        <w:tabs>
          <w:tab w:val="left" w:pos="4117"/>
        </w:tabs>
        <w:jc w:val="center"/>
        <w:rPr>
          <w:rFonts w:ascii="Times New Roman" w:hAnsi="Times New Roman"/>
          <w:b/>
          <w:color w:val="000099"/>
          <w:sz w:val="52"/>
          <w:szCs w:val="28"/>
        </w:rPr>
      </w:pPr>
      <w:r w:rsidRPr="00923039">
        <w:rPr>
          <w:rFonts w:ascii="Times New Roman" w:hAnsi="Times New Roman"/>
          <w:b/>
          <w:color w:val="000099"/>
          <w:sz w:val="52"/>
          <w:szCs w:val="28"/>
        </w:rPr>
        <w:t xml:space="preserve">Авторский </w:t>
      </w:r>
      <w:r w:rsidR="00923039" w:rsidRPr="00923039">
        <w:rPr>
          <w:rFonts w:ascii="Times New Roman" w:hAnsi="Times New Roman"/>
          <w:b/>
          <w:color w:val="000099"/>
          <w:sz w:val="52"/>
          <w:szCs w:val="28"/>
        </w:rPr>
        <w:t>ИТ-</w:t>
      </w:r>
      <w:r w:rsidRPr="00923039">
        <w:rPr>
          <w:rFonts w:ascii="Times New Roman" w:hAnsi="Times New Roman"/>
          <w:b/>
          <w:color w:val="000099"/>
          <w:sz w:val="52"/>
          <w:szCs w:val="28"/>
        </w:rPr>
        <w:t>проект</w:t>
      </w:r>
    </w:p>
    <w:p w:rsidR="00AE5785" w:rsidRPr="00923039" w:rsidRDefault="00822CFE">
      <w:pPr>
        <w:tabs>
          <w:tab w:val="left" w:pos="4117"/>
        </w:tabs>
        <w:jc w:val="center"/>
        <w:rPr>
          <w:rFonts w:ascii="Times New Roman" w:hAnsi="Times New Roman"/>
          <w:b/>
          <w:color w:val="000099"/>
          <w:sz w:val="52"/>
          <w:szCs w:val="28"/>
        </w:rPr>
      </w:pPr>
      <w:r w:rsidRPr="00923039">
        <w:rPr>
          <w:rFonts w:ascii="Times New Roman" w:hAnsi="Times New Roman"/>
          <w:b/>
          <w:color w:val="000099"/>
          <w:sz w:val="52"/>
          <w:szCs w:val="28"/>
        </w:rPr>
        <w:t>«ХРАНИ СВОИ КОРНИ»</w:t>
      </w:r>
    </w:p>
    <w:p w:rsidR="00AE5785" w:rsidRDefault="00AE5785">
      <w:pPr>
        <w:tabs>
          <w:tab w:val="left" w:pos="41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AE5785" w:rsidRDefault="00AE5785">
      <w:pPr>
        <w:tabs>
          <w:tab w:val="left" w:pos="4117"/>
        </w:tabs>
        <w:jc w:val="center"/>
        <w:rPr>
          <w:rFonts w:ascii="Times New Roman" w:hAnsi="Times New Roman"/>
          <w:sz w:val="28"/>
          <w:szCs w:val="28"/>
        </w:rPr>
      </w:pPr>
    </w:p>
    <w:p w:rsidR="00AE5785" w:rsidRDefault="00AE5785">
      <w:pPr>
        <w:spacing w:after="0" w:line="240" w:lineRule="exact"/>
        <w:jc w:val="center"/>
        <w:rPr>
          <w:rFonts w:ascii="Times New Roman" w:hAnsi="Times New Roman"/>
        </w:rPr>
      </w:pPr>
    </w:p>
    <w:p w:rsidR="00AE5785" w:rsidRDefault="00AE5785">
      <w:pPr>
        <w:tabs>
          <w:tab w:val="left" w:pos="4117"/>
        </w:tabs>
        <w:spacing w:after="0" w:line="240" w:lineRule="exact"/>
      </w:pPr>
    </w:p>
    <w:p w:rsidR="00AE5785" w:rsidRDefault="00822CF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151130</wp:posOffset>
                </wp:positionV>
                <wp:extent cx="2834640" cy="1024890"/>
                <wp:effectExtent l="4445" t="5080" r="18415" b="17780"/>
                <wp:wrapNone/>
                <wp:docPr id="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E5785" w:rsidRDefault="00822CFE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Автор-составитель:</w:t>
                            </w:r>
                          </w:p>
                          <w:p w:rsidR="00AE5785" w:rsidRDefault="00822CFE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Тарнуева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Соелма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Батуевна</w:t>
                            </w:r>
                          </w:p>
                          <w:p w:rsidR="00AE5785" w:rsidRDefault="00822CFE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Действительный член Историк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о-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родословного общества России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53.4pt;margin-top:11.9pt;width:223.2pt;height:80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eq3/gEAAO4DAAAOAAAAZHJzL2Uyb0RvYy54bWysU82O0zAQviPxDpbvNGm2u+pGTVeCUi4I&#10;kBYewLWdxJL/5PE26ZE7r8A7cODAjVfIvhFjd7fLwmWFyMEZe8afZ75vZnU1Gk32MoBytqHzWUmJ&#10;tNwJZbuGfvq4fbGkBCKzgmlnZUMPEujV+vmz1eBrWbneaSEDQRAL9eAb2sfo66IA3kvDYOa8tOhs&#10;XTAs4jZ0hQhsQHSji6osL4rBBeGD4xIATzdHJ11n/LaVPL5vW5CR6IZibjGvIa+7tBbrFau7wHyv&#10;+F0a7B+yMExZfPQEtWGRkZug/oIyigcHro0z7kzh2lZxmWvAaublH9Vc98zLXAuSA/5EE/w/WP5u&#10;/yEQJRp6RollBiWavk7fpu/Tz+nH7efbL2SROBo81Bh67TE4ji/diFrfnwMeptLHNpj0x6II+pHt&#10;w4lhOUbC8bBani0uFuji6JuX1WJ5mTUoHq77APGNdIYko6EBJczMsv1biJgKht6HpNfAaSW2Suu8&#10;Cd3ulQ5kz1Dubf5SlnjlUZi2ZGjo5Xl1jokw7LpWs4im8cgD2C6/9+gGPA04JbZh0B8TyAjHDjMq&#10;ypB7rZdMvLaCxINHri0OBU3JGCko0RJnKFk5MjKlnxKJ1WmLRSaNjlokK467EWGSuXPigLrd+KC6&#10;HinNyuVwbKrMzt0ApK79fZ9BH8Z0/QsAAP//AwBQSwMEFAAGAAgAAAAhABpr6i/fAAAACgEAAA8A&#10;AABkcnMvZG93bnJldi54bWxMj8FOwzAMhu9IvENkJC6IpWTqNLqm0zSBOG/jwi1rvLZa47RNtnY8&#10;PeYEJ8vyp9/fn68n14orDqHxpOFlloBAKr1tqNLweXh/XoII0ZA1rSfUcMMA6+L+LjeZ9SPt8LqP&#10;leAQCpnRUMfYZVKGskZnwsx3SHw7+cGZyOtQSTuYkcNdK1WSLKQzDfGH2nS4rbE87y9Ogx/fbs5j&#10;n6inr2/3sd30u5PqtX58mDYrEBGn+AfDrz6rQ8FOR38hG0SrIU0WrB41qDlPBl7TuQJxZHKZKpBF&#10;Lv9XKH4AAAD//wMAUEsBAi0AFAAGAAgAAAAhALaDOJL+AAAA4QEAABMAAAAAAAAAAAAAAAAAAAAA&#10;AFtDb250ZW50X1R5cGVzXS54bWxQSwECLQAUAAYACAAAACEAOP0h/9YAAACUAQAACwAAAAAAAAAA&#10;AAAAAAAvAQAAX3JlbHMvLnJlbHNQSwECLQAUAAYACAAAACEAfu3qt/4BAADuAwAADgAAAAAAAAAA&#10;AAAAAAAuAgAAZHJzL2Uyb0RvYy54bWxQSwECLQAUAAYACAAAACEAGmvqL98AAAAKAQAADwAAAAAA&#10;AAAAAAAAAABYBAAAZHJzL2Rvd25yZXYueG1sUEsFBgAAAAAEAAQA8wAAAGQFAAAAAA==&#10;" strokecolor="white">
                <v:textbox>
                  <w:txbxContent>
                    <w:p w:rsidR="00AE5785" w:rsidRDefault="00822CFE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Автор-составитель:</w:t>
                      </w:r>
                    </w:p>
                    <w:p w:rsidR="00AE5785" w:rsidRDefault="00822CFE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Тарнуева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Соелма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Батуевна</w:t>
                      </w:r>
                    </w:p>
                    <w:p w:rsidR="00AE5785" w:rsidRDefault="00822CFE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Действительный член Историк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о-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родословного общества России</w:t>
                      </w:r>
                    </w:p>
                  </w:txbxContent>
                </v:textbox>
              </v:shape>
            </w:pict>
          </mc:Fallback>
        </mc:AlternateContent>
      </w:r>
    </w:p>
    <w:p w:rsidR="00AE5785" w:rsidRDefault="00AE5785"/>
    <w:p w:rsidR="00AE5785" w:rsidRDefault="00822CFE">
      <w:pPr>
        <w:tabs>
          <w:tab w:val="left" w:pos="6776"/>
        </w:tabs>
      </w:pPr>
      <w:r>
        <w:tab/>
      </w:r>
    </w:p>
    <w:p w:rsidR="00AE5785" w:rsidRDefault="00822CFE">
      <w:pPr>
        <w:tabs>
          <w:tab w:val="left" w:pos="7352"/>
        </w:tabs>
      </w:pPr>
      <w:r>
        <w:tab/>
      </w:r>
    </w:p>
    <w:p w:rsidR="00AE5785" w:rsidRDefault="00AE5785">
      <w:pPr>
        <w:tabs>
          <w:tab w:val="left" w:pos="3913"/>
        </w:tabs>
        <w:jc w:val="center"/>
        <w:rPr>
          <w:rFonts w:ascii="Times New Roman" w:hAnsi="Times New Roman"/>
          <w:sz w:val="24"/>
          <w:szCs w:val="24"/>
        </w:rPr>
      </w:pPr>
    </w:p>
    <w:p w:rsidR="00AE5785" w:rsidRDefault="00AE5785">
      <w:pPr>
        <w:tabs>
          <w:tab w:val="left" w:pos="3913"/>
        </w:tabs>
        <w:jc w:val="center"/>
        <w:rPr>
          <w:rFonts w:ascii="Times New Roman" w:hAnsi="Times New Roman"/>
          <w:sz w:val="24"/>
          <w:szCs w:val="24"/>
        </w:rPr>
      </w:pPr>
    </w:p>
    <w:p w:rsidR="00AE5785" w:rsidRDefault="00AE5785">
      <w:pPr>
        <w:tabs>
          <w:tab w:val="left" w:pos="3913"/>
        </w:tabs>
        <w:jc w:val="center"/>
        <w:rPr>
          <w:rFonts w:ascii="Times New Roman" w:hAnsi="Times New Roman"/>
          <w:sz w:val="24"/>
          <w:szCs w:val="24"/>
        </w:rPr>
      </w:pPr>
    </w:p>
    <w:p w:rsidR="00AE5785" w:rsidRDefault="00822CFE">
      <w:pPr>
        <w:tabs>
          <w:tab w:val="left" w:pos="391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Кижинга</w:t>
      </w:r>
    </w:p>
    <w:p w:rsidR="00AE5785" w:rsidRDefault="00822CFE">
      <w:pPr>
        <w:tabs>
          <w:tab w:val="left" w:pos="3913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2024г</w:t>
      </w:r>
      <w:r>
        <w:t>.</w:t>
      </w:r>
    </w:p>
    <w:p w:rsidR="003A664B" w:rsidRDefault="003A664B">
      <w:pPr>
        <w:tabs>
          <w:tab w:val="left" w:pos="3913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92B70" w:rsidRDefault="00892B70">
      <w:pPr>
        <w:tabs>
          <w:tab w:val="left" w:pos="3913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A664B">
        <w:rPr>
          <w:rFonts w:ascii="Times New Roman" w:hAnsi="Times New Roman"/>
          <w:b/>
          <w:sz w:val="24"/>
        </w:rPr>
        <w:t>СОДЕРЖАНИЕ</w:t>
      </w:r>
    </w:p>
    <w:p w:rsidR="003A664B" w:rsidRPr="003A664B" w:rsidRDefault="003A664B">
      <w:pPr>
        <w:tabs>
          <w:tab w:val="left" w:pos="3913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92B70" w:rsidRPr="003A664B" w:rsidRDefault="00892B70">
      <w:pPr>
        <w:tabs>
          <w:tab w:val="left" w:pos="3913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892B70" w:rsidTr="00096E28">
        <w:tc>
          <w:tcPr>
            <w:tcW w:w="534" w:type="dxa"/>
          </w:tcPr>
          <w:p w:rsidR="00892B70" w:rsidRPr="003A664B" w:rsidRDefault="00892B70" w:rsidP="003A664B">
            <w:pPr>
              <w:pStyle w:val="aa"/>
              <w:numPr>
                <w:ilvl w:val="0"/>
                <w:numId w:val="29"/>
              </w:numPr>
              <w:tabs>
                <w:tab w:val="left" w:pos="4117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</w:tcPr>
          <w:p w:rsidR="00892B70" w:rsidRDefault="003A664B" w:rsidP="003A664B">
            <w:pPr>
              <w:tabs>
                <w:tab w:val="left" w:pos="4117"/>
              </w:tabs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664B">
              <w:rPr>
                <w:rFonts w:ascii="Times New Roman" w:hAnsi="Times New Roman"/>
                <w:b/>
                <w:szCs w:val="24"/>
                <w:lang w:eastAsia="ru-RU"/>
              </w:rPr>
              <w:t>АКТУАЛЬНОСТЬ И МЕТОДИЧЕСКАЯ ОБОСНОВАННОСТЬ ИТ-ПРОЕКТА</w:t>
            </w:r>
          </w:p>
        </w:tc>
      </w:tr>
      <w:tr w:rsidR="00892B70" w:rsidTr="00096E28">
        <w:tc>
          <w:tcPr>
            <w:tcW w:w="534" w:type="dxa"/>
          </w:tcPr>
          <w:p w:rsidR="00892B70" w:rsidRPr="003A664B" w:rsidRDefault="00892B70" w:rsidP="003A664B">
            <w:pPr>
              <w:pStyle w:val="aa"/>
              <w:numPr>
                <w:ilvl w:val="0"/>
                <w:numId w:val="29"/>
              </w:numPr>
              <w:tabs>
                <w:tab w:val="left" w:pos="4117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</w:tcPr>
          <w:p w:rsidR="00892B70" w:rsidRDefault="003A664B" w:rsidP="003A664B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ИННОВАЦИОННОСТЬ ПРОЕКТА</w:t>
            </w:r>
          </w:p>
        </w:tc>
      </w:tr>
      <w:tr w:rsidR="00892B70" w:rsidTr="00096E28">
        <w:tc>
          <w:tcPr>
            <w:tcW w:w="534" w:type="dxa"/>
          </w:tcPr>
          <w:p w:rsidR="00892B70" w:rsidRPr="003A664B" w:rsidRDefault="00892B70" w:rsidP="003A664B">
            <w:pPr>
              <w:pStyle w:val="aa"/>
              <w:numPr>
                <w:ilvl w:val="0"/>
                <w:numId w:val="29"/>
              </w:numPr>
              <w:tabs>
                <w:tab w:val="left" w:pos="4117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</w:tcPr>
          <w:p w:rsidR="00892B70" w:rsidRPr="003A664B" w:rsidRDefault="003A664B" w:rsidP="003A664B">
            <w:pPr>
              <w:tabs>
                <w:tab w:val="left" w:pos="4117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A664B">
              <w:rPr>
                <w:rFonts w:ascii="Times New Roman" w:hAnsi="Times New Roman"/>
                <w:b/>
                <w:sz w:val="24"/>
                <w:szCs w:val="28"/>
              </w:rPr>
              <w:t>ПЕДАГОГИЧЕСКАЯ ЦЕЛЕСООБРАЗНОСТЬ ПРОГРАММЫ:</w:t>
            </w:r>
          </w:p>
        </w:tc>
      </w:tr>
      <w:tr w:rsidR="00892B70" w:rsidTr="00096E28">
        <w:tc>
          <w:tcPr>
            <w:tcW w:w="534" w:type="dxa"/>
          </w:tcPr>
          <w:p w:rsidR="00892B70" w:rsidRPr="003A664B" w:rsidRDefault="00892B70" w:rsidP="003A664B">
            <w:pPr>
              <w:pStyle w:val="aa"/>
              <w:numPr>
                <w:ilvl w:val="0"/>
                <w:numId w:val="29"/>
              </w:numPr>
              <w:tabs>
                <w:tab w:val="left" w:pos="4117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</w:tcPr>
          <w:p w:rsidR="00892B70" w:rsidRPr="003A664B" w:rsidRDefault="003A664B" w:rsidP="003A664B">
            <w:pPr>
              <w:tabs>
                <w:tab w:val="left" w:pos="4117"/>
              </w:tabs>
              <w:spacing w:after="0" w:line="48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A664B">
              <w:rPr>
                <w:rFonts w:ascii="Times New Roman" w:hAnsi="Times New Roman"/>
                <w:b/>
                <w:sz w:val="24"/>
                <w:szCs w:val="28"/>
              </w:rPr>
              <w:t>ОБРАЗОВАТЕЛЬНЫЙ ПОТЕНЦИАЛ ИТ-ПРОЕКТА «ХРАНИ СВОИ КОРНИ»</w:t>
            </w:r>
          </w:p>
        </w:tc>
      </w:tr>
      <w:tr w:rsidR="00892B70" w:rsidTr="00096E28">
        <w:tc>
          <w:tcPr>
            <w:tcW w:w="534" w:type="dxa"/>
          </w:tcPr>
          <w:p w:rsidR="00892B70" w:rsidRPr="003A664B" w:rsidRDefault="00892B70" w:rsidP="003A664B">
            <w:pPr>
              <w:pStyle w:val="aa"/>
              <w:numPr>
                <w:ilvl w:val="0"/>
                <w:numId w:val="29"/>
              </w:numPr>
              <w:tabs>
                <w:tab w:val="left" w:pos="4117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</w:tcPr>
          <w:p w:rsidR="00892B70" w:rsidRPr="003A664B" w:rsidRDefault="003A664B" w:rsidP="003A664B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A66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РЕЗУЛЬТАТИВНОСТЬ ИСПОЛЬЗОВАНИЯ ТЕХНОЛОГИЙ</w:t>
            </w:r>
          </w:p>
        </w:tc>
      </w:tr>
      <w:tr w:rsidR="00892B70" w:rsidTr="00096E28">
        <w:tc>
          <w:tcPr>
            <w:tcW w:w="534" w:type="dxa"/>
          </w:tcPr>
          <w:p w:rsidR="00892B70" w:rsidRPr="003A664B" w:rsidRDefault="00892B70" w:rsidP="003A664B">
            <w:pPr>
              <w:pStyle w:val="aa"/>
              <w:numPr>
                <w:ilvl w:val="0"/>
                <w:numId w:val="29"/>
              </w:numPr>
              <w:tabs>
                <w:tab w:val="left" w:pos="4117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</w:tcPr>
          <w:p w:rsidR="00892B70" w:rsidRPr="003A664B" w:rsidRDefault="003A664B" w:rsidP="003A664B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A66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КОМПЛЕКСНОСТЬ ПРИМЕНЕНИЯ МЕТОДОВ И ПРИЕМОВ</w:t>
            </w:r>
          </w:p>
        </w:tc>
      </w:tr>
      <w:tr w:rsidR="003A664B" w:rsidTr="00096E28">
        <w:tc>
          <w:tcPr>
            <w:tcW w:w="534" w:type="dxa"/>
          </w:tcPr>
          <w:p w:rsidR="003A664B" w:rsidRPr="003A664B" w:rsidRDefault="003A664B" w:rsidP="003A664B">
            <w:pPr>
              <w:pStyle w:val="aa"/>
              <w:numPr>
                <w:ilvl w:val="0"/>
                <w:numId w:val="29"/>
              </w:numPr>
              <w:tabs>
                <w:tab w:val="left" w:pos="4117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</w:tcPr>
          <w:p w:rsidR="003A664B" w:rsidRPr="003A664B" w:rsidRDefault="003A664B" w:rsidP="003A664B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66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ТИРАЖИРОВАНИЕ ОПЫТА РАБОТЫ</w:t>
            </w:r>
          </w:p>
        </w:tc>
      </w:tr>
      <w:tr w:rsidR="003A664B" w:rsidTr="00096E28">
        <w:tc>
          <w:tcPr>
            <w:tcW w:w="534" w:type="dxa"/>
          </w:tcPr>
          <w:p w:rsidR="003A664B" w:rsidRPr="003A664B" w:rsidRDefault="003A664B" w:rsidP="003A664B">
            <w:pPr>
              <w:pStyle w:val="aa"/>
              <w:numPr>
                <w:ilvl w:val="0"/>
                <w:numId w:val="29"/>
              </w:numPr>
              <w:tabs>
                <w:tab w:val="left" w:pos="4117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</w:tcPr>
          <w:p w:rsidR="003A664B" w:rsidRPr="003A664B" w:rsidRDefault="003A664B" w:rsidP="003A664B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66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МЕТОДИЧЕСКАЯ  БАЗА И</w:t>
            </w:r>
            <w:proofErr w:type="gramStart"/>
            <w:r w:rsidRPr="003A66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Т-</w:t>
            </w:r>
            <w:proofErr w:type="gramEnd"/>
            <w:r w:rsidRPr="003A66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ПРОЕКТА:</w:t>
            </w:r>
          </w:p>
        </w:tc>
      </w:tr>
      <w:tr w:rsidR="003A664B" w:rsidTr="00096E28">
        <w:tc>
          <w:tcPr>
            <w:tcW w:w="534" w:type="dxa"/>
          </w:tcPr>
          <w:p w:rsidR="003A664B" w:rsidRPr="003A664B" w:rsidRDefault="003A664B" w:rsidP="003A664B">
            <w:pPr>
              <w:pStyle w:val="aa"/>
              <w:numPr>
                <w:ilvl w:val="0"/>
                <w:numId w:val="29"/>
              </w:numPr>
              <w:tabs>
                <w:tab w:val="left" w:pos="4117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</w:tcPr>
          <w:p w:rsidR="003A664B" w:rsidRPr="003A664B" w:rsidRDefault="003A664B" w:rsidP="003A664B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66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ОЖИДАЕМЫЕ РЕЗУЛЬТАТЫ</w:t>
            </w:r>
          </w:p>
        </w:tc>
      </w:tr>
    </w:tbl>
    <w:p w:rsidR="00892B70" w:rsidRDefault="00892B70" w:rsidP="005D7B68">
      <w:pPr>
        <w:tabs>
          <w:tab w:val="left" w:pos="41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92B70" w:rsidRDefault="00892B70" w:rsidP="005D7B68">
      <w:pPr>
        <w:tabs>
          <w:tab w:val="left" w:pos="41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92B70" w:rsidRDefault="00892B70" w:rsidP="005D7B68">
      <w:pPr>
        <w:tabs>
          <w:tab w:val="left" w:pos="41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92B70" w:rsidRDefault="00892B70" w:rsidP="005D7B68">
      <w:pPr>
        <w:tabs>
          <w:tab w:val="left" w:pos="41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92B70" w:rsidRDefault="00892B70" w:rsidP="005D7B68">
      <w:pPr>
        <w:tabs>
          <w:tab w:val="left" w:pos="41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92B70" w:rsidRDefault="00892B70" w:rsidP="005D7B68">
      <w:pPr>
        <w:tabs>
          <w:tab w:val="left" w:pos="41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92B70" w:rsidRDefault="00892B70" w:rsidP="005D7B68">
      <w:pPr>
        <w:tabs>
          <w:tab w:val="left" w:pos="41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92B70" w:rsidRDefault="00892B70" w:rsidP="005D7B68">
      <w:pPr>
        <w:tabs>
          <w:tab w:val="left" w:pos="41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92B70" w:rsidRDefault="00892B70" w:rsidP="005D7B68">
      <w:pPr>
        <w:tabs>
          <w:tab w:val="left" w:pos="41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92B70" w:rsidRDefault="00892B70" w:rsidP="005D7B68">
      <w:pPr>
        <w:tabs>
          <w:tab w:val="left" w:pos="41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92B70" w:rsidRDefault="00892B70" w:rsidP="005D7B68">
      <w:pPr>
        <w:tabs>
          <w:tab w:val="left" w:pos="41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92B70" w:rsidRDefault="00892B70" w:rsidP="005D7B68">
      <w:pPr>
        <w:tabs>
          <w:tab w:val="left" w:pos="41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92B70" w:rsidRDefault="00892B70" w:rsidP="005D7B68">
      <w:pPr>
        <w:tabs>
          <w:tab w:val="left" w:pos="41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D7B68" w:rsidRDefault="005D7B68" w:rsidP="005D7B68">
      <w:pPr>
        <w:tabs>
          <w:tab w:val="left" w:pos="4117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Авторский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923039">
        <w:rPr>
          <w:rFonts w:ascii="Times New Roman" w:hAnsi="Times New Roman"/>
          <w:b/>
          <w:sz w:val="28"/>
          <w:szCs w:val="28"/>
        </w:rPr>
        <w:t>ИТ-</w:t>
      </w:r>
      <w:r>
        <w:rPr>
          <w:rFonts w:ascii="Times New Roman" w:hAnsi="Times New Roman"/>
          <w:b/>
          <w:sz w:val="28"/>
          <w:szCs w:val="28"/>
        </w:rPr>
        <w:t>проект «ХРАНИ СВОИ КОРНИ»</w:t>
      </w:r>
    </w:p>
    <w:p w:rsidR="005D7B68" w:rsidRDefault="005D7B68" w:rsidP="005D7B68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AE5785" w:rsidRPr="005D7B68" w:rsidRDefault="00C004F5" w:rsidP="005D7B68">
      <w:pPr>
        <w:tabs>
          <w:tab w:val="left" w:pos="4962"/>
        </w:tabs>
        <w:spacing w:after="0" w:line="240" w:lineRule="auto"/>
        <w:jc w:val="right"/>
        <w:rPr>
          <w:rFonts w:ascii="Times New Roman" w:hAnsi="Times New Roman"/>
          <w:i/>
          <w:iCs/>
          <w:szCs w:val="28"/>
          <w:lang w:eastAsia="ru-RU"/>
        </w:rPr>
      </w:pPr>
      <w:r>
        <w:rPr>
          <w:rFonts w:ascii="Times New Roman" w:hAnsi="Times New Roman"/>
          <w:b/>
          <w:sz w:val="24"/>
          <w:szCs w:val="28"/>
          <w:lang w:eastAsia="ru-RU"/>
        </w:rPr>
        <w:t xml:space="preserve">       </w:t>
      </w:r>
      <w:r w:rsidR="00822CFE" w:rsidRPr="005D7B68">
        <w:rPr>
          <w:rFonts w:ascii="Times New Roman" w:hAnsi="Times New Roman"/>
          <w:i/>
          <w:iCs/>
          <w:szCs w:val="28"/>
          <w:lang w:eastAsia="ru-RU"/>
        </w:rPr>
        <w:t>Изучение генеалогии не только преследует чисто</w:t>
      </w:r>
    </w:p>
    <w:p w:rsidR="00AE5785" w:rsidRPr="005D7B68" w:rsidRDefault="00822CFE" w:rsidP="005D7B68">
      <w:pPr>
        <w:tabs>
          <w:tab w:val="left" w:pos="4253"/>
          <w:tab w:val="left" w:pos="4962"/>
        </w:tabs>
        <w:spacing w:after="0" w:line="240" w:lineRule="auto"/>
        <w:ind w:left="360" w:firstLine="720"/>
        <w:jc w:val="right"/>
        <w:rPr>
          <w:rFonts w:ascii="Times New Roman" w:hAnsi="Times New Roman"/>
          <w:i/>
          <w:iCs/>
          <w:szCs w:val="28"/>
          <w:lang w:eastAsia="ru-RU"/>
        </w:rPr>
      </w:pPr>
      <w:r w:rsidRPr="005D7B68">
        <w:rPr>
          <w:rFonts w:ascii="Times New Roman" w:hAnsi="Times New Roman"/>
          <w:i/>
          <w:iCs/>
          <w:szCs w:val="28"/>
          <w:lang w:eastAsia="ru-RU"/>
        </w:rPr>
        <w:t xml:space="preserve">                                            научные   цели, но и  отвечает интересу людей  </w:t>
      </w:r>
    </w:p>
    <w:p w:rsidR="005D7B68" w:rsidRDefault="00822CFE" w:rsidP="005D7B68">
      <w:pPr>
        <w:tabs>
          <w:tab w:val="left" w:pos="4962"/>
        </w:tabs>
        <w:spacing w:after="0" w:line="240" w:lineRule="auto"/>
        <w:ind w:firstLine="720"/>
        <w:jc w:val="right"/>
        <w:rPr>
          <w:rFonts w:ascii="Times New Roman" w:hAnsi="Times New Roman"/>
          <w:i/>
          <w:iCs/>
          <w:szCs w:val="28"/>
          <w:lang w:eastAsia="ru-RU"/>
        </w:rPr>
      </w:pPr>
      <w:r w:rsidRPr="005D7B68">
        <w:rPr>
          <w:rFonts w:ascii="Times New Roman" w:hAnsi="Times New Roman"/>
          <w:i/>
          <w:iCs/>
          <w:szCs w:val="28"/>
          <w:lang w:eastAsia="ru-RU"/>
        </w:rPr>
        <w:t xml:space="preserve">                                             </w:t>
      </w:r>
      <w:r w:rsidR="005D7B68" w:rsidRPr="005D7B68">
        <w:rPr>
          <w:rFonts w:ascii="Times New Roman" w:hAnsi="Times New Roman"/>
          <w:i/>
          <w:iCs/>
          <w:szCs w:val="28"/>
          <w:lang w:eastAsia="ru-RU"/>
        </w:rPr>
        <w:t xml:space="preserve">к </w:t>
      </w:r>
      <w:r w:rsidRPr="005D7B68">
        <w:rPr>
          <w:rFonts w:ascii="Times New Roman" w:hAnsi="Times New Roman"/>
          <w:i/>
          <w:iCs/>
          <w:szCs w:val="28"/>
          <w:lang w:eastAsia="ru-RU"/>
        </w:rPr>
        <w:t>прошлому своей семьи, потребностям</w:t>
      </w:r>
    </w:p>
    <w:p w:rsidR="00AE5785" w:rsidRPr="00C004F5" w:rsidRDefault="005D7B68" w:rsidP="005D7B68">
      <w:pPr>
        <w:tabs>
          <w:tab w:val="left" w:pos="4962"/>
        </w:tabs>
        <w:spacing w:after="0" w:line="240" w:lineRule="auto"/>
        <w:ind w:firstLine="720"/>
        <w:jc w:val="right"/>
        <w:rPr>
          <w:rFonts w:ascii="Times New Roman" w:hAnsi="Times New Roman"/>
          <w:i/>
          <w:iCs/>
          <w:sz w:val="24"/>
          <w:szCs w:val="28"/>
          <w:lang w:eastAsia="ru-RU"/>
        </w:rPr>
      </w:pPr>
      <w:r>
        <w:rPr>
          <w:rFonts w:ascii="Times New Roman" w:hAnsi="Times New Roman"/>
          <w:i/>
          <w:iCs/>
          <w:szCs w:val="28"/>
          <w:lang w:eastAsia="ru-RU"/>
        </w:rPr>
        <w:t xml:space="preserve"> восстанов</w:t>
      </w:r>
      <w:r w:rsidR="00822CFE" w:rsidRPr="005D7B68">
        <w:rPr>
          <w:rFonts w:ascii="Times New Roman" w:hAnsi="Times New Roman"/>
          <w:i/>
          <w:iCs/>
          <w:szCs w:val="28"/>
          <w:lang w:eastAsia="ru-RU"/>
        </w:rPr>
        <w:t>ления прерванных традиций</w:t>
      </w:r>
      <w:r w:rsidR="00822CFE" w:rsidRPr="00C004F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. </w:t>
      </w:r>
    </w:p>
    <w:p w:rsidR="00AE5785" w:rsidRDefault="00AE5785" w:rsidP="00C004F5">
      <w:pPr>
        <w:spacing w:after="0" w:line="240" w:lineRule="auto"/>
        <w:ind w:left="360" w:right="560" w:firstLine="720"/>
        <w:jc w:val="right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</w:p>
    <w:p w:rsidR="00AE5785" w:rsidRDefault="00822CFE" w:rsidP="005D7B68">
      <w:pPr>
        <w:spacing w:after="0" w:line="240" w:lineRule="auto"/>
        <w:ind w:left="360" w:right="560" w:firstLine="720"/>
        <w:jc w:val="both"/>
        <w:rPr>
          <w:rFonts w:ascii="Times New Roman" w:hAnsi="Times New Roman"/>
          <w:b/>
          <w:i/>
          <w:sz w:val="28"/>
          <w:szCs w:val="24"/>
          <w:lang w:eastAsia="ru-RU"/>
        </w:rPr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    </w:t>
      </w:r>
    </w:p>
    <w:p w:rsidR="00AE5785" w:rsidRPr="00690926" w:rsidRDefault="00AB0DF0" w:rsidP="00690926">
      <w:pPr>
        <w:pStyle w:val="aa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Актуальность и методическая обоснованность </w:t>
      </w:r>
      <w:r w:rsidR="00923039" w:rsidRPr="00690926">
        <w:rPr>
          <w:rFonts w:ascii="Times New Roman" w:hAnsi="Times New Roman"/>
          <w:b/>
          <w:sz w:val="24"/>
          <w:szCs w:val="24"/>
          <w:lang w:eastAsia="ru-RU"/>
        </w:rPr>
        <w:t>ИТ-</w:t>
      </w:r>
      <w:r w:rsidR="00822CFE" w:rsidRPr="00690926">
        <w:rPr>
          <w:rFonts w:ascii="Times New Roman" w:hAnsi="Times New Roman"/>
          <w:b/>
          <w:sz w:val="24"/>
          <w:szCs w:val="24"/>
          <w:lang w:eastAsia="ru-RU"/>
        </w:rPr>
        <w:t>проекта</w:t>
      </w:r>
    </w:p>
    <w:p w:rsidR="00C004F5" w:rsidRPr="005D7B68" w:rsidRDefault="00C004F5" w:rsidP="00815233">
      <w:pPr>
        <w:spacing w:after="0" w:line="360" w:lineRule="auto"/>
        <w:ind w:rightChars="-18" w:right="-40" w:firstLine="283"/>
        <w:jc w:val="both"/>
        <w:rPr>
          <w:rFonts w:ascii="Times New Roman" w:eastAsia="Times New Roman" w:hAnsi="Times New Roman"/>
          <w:color w:val="231F20"/>
          <w:sz w:val="14"/>
        </w:rPr>
      </w:pPr>
    </w:p>
    <w:p w:rsidR="00AE5785" w:rsidRPr="000B1504" w:rsidRDefault="00815233" w:rsidP="000B1504">
      <w:pPr>
        <w:spacing w:after="0" w:line="360" w:lineRule="auto"/>
        <w:ind w:rightChars="-18" w:right="-40" w:firstLine="567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 w:rsidRPr="000B1504">
        <w:rPr>
          <w:rFonts w:ascii="Times New Roman" w:eastAsia="Times New Roman" w:hAnsi="Times New Roman"/>
          <w:color w:val="231F20"/>
          <w:sz w:val="24"/>
          <w:szCs w:val="24"/>
        </w:rPr>
        <w:t>Данный проект имеет стратегическое значение для подготовки молодого поколения к вызовам современного мира. Реализация проекта «Храни свои корни» позволит обеспечить детям необходимые знания и навыки для успешной адаптации в цифровой эпохе и достижения лучших образовательных результатов.</w:t>
      </w:r>
    </w:p>
    <w:p w:rsidR="000C70AB" w:rsidRPr="000B1504" w:rsidRDefault="000C70AB" w:rsidP="000B150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1504">
        <w:rPr>
          <w:rFonts w:ascii="Times New Roman" w:hAnsi="Times New Roman"/>
          <w:sz w:val="24"/>
          <w:szCs w:val="24"/>
        </w:rPr>
        <w:t>Указ</w:t>
      </w:r>
      <w:r w:rsidR="000230ED">
        <w:rPr>
          <w:rFonts w:ascii="Times New Roman" w:hAnsi="Times New Roman"/>
          <w:sz w:val="24"/>
          <w:szCs w:val="24"/>
        </w:rPr>
        <w:t>ом</w:t>
      </w:r>
      <w:r w:rsidRPr="000B1504">
        <w:rPr>
          <w:rFonts w:ascii="Times New Roman" w:hAnsi="Times New Roman"/>
          <w:sz w:val="24"/>
          <w:szCs w:val="24"/>
        </w:rPr>
        <w:t xml:space="preserve"> Президента Российской</w:t>
      </w:r>
      <w:r w:rsidR="000230ED">
        <w:rPr>
          <w:rFonts w:ascii="Times New Roman" w:hAnsi="Times New Roman"/>
          <w:sz w:val="24"/>
          <w:szCs w:val="24"/>
        </w:rPr>
        <w:t xml:space="preserve"> Федерации от 22.11.2023 N 875,                            </w:t>
      </w:r>
      <w:r w:rsidRPr="000B1504">
        <w:rPr>
          <w:rFonts w:ascii="Times New Roman" w:hAnsi="Times New Roman"/>
          <w:sz w:val="24"/>
          <w:szCs w:val="24"/>
        </w:rPr>
        <w:t>2024 год</w:t>
      </w:r>
      <w:r w:rsidR="000230ED">
        <w:rPr>
          <w:rFonts w:ascii="Times New Roman" w:hAnsi="Times New Roman"/>
          <w:sz w:val="24"/>
          <w:szCs w:val="24"/>
        </w:rPr>
        <w:t xml:space="preserve"> - объявлен</w:t>
      </w:r>
      <w:r w:rsidRPr="000B1504">
        <w:rPr>
          <w:rFonts w:ascii="Times New Roman" w:hAnsi="Times New Roman"/>
          <w:sz w:val="24"/>
          <w:szCs w:val="24"/>
        </w:rPr>
        <w:t xml:space="preserve"> Годом Семьи</w:t>
      </w:r>
      <w:r w:rsidR="000230ED">
        <w:rPr>
          <w:rFonts w:ascii="Times New Roman" w:hAnsi="Times New Roman"/>
          <w:sz w:val="24"/>
          <w:szCs w:val="24"/>
        </w:rPr>
        <w:t xml:space="preserve">. </w:t>
      </w:r>
      <w:r w:rsidRPr="000B1504">
        <w:rPr>
          <w:rFonts w:ascii="Times New Roman" w:hAnsi="Times New Roman"/>
          <w:sz w:val="24"/>
          <w:szCs w:val="24"/>
        </w:rPr>
        <w:t>Проект "Храни свои корни" обладает высокой социальной значимостью, так как: 1. Проект направлен на обучение детей составлению родословной, что способствует укреплению связей между поколениями и сохранению семейных традиций; 2. Обучение детей составлению родословной сопряжено с исследованием истории семьи, что помогает сохранить и передать ценные знания о прошлом и культурном наследии;  3. Проект является ответом на призыв Президента России и вписывается в общенациональную инициативу по укреплению института семьи.</w:t>
      </w:r>
    </w:p>
    <w:p w:rsidR="000C70AB" w:rsidRPr="000B1504" w:rsidRDefault="000C70AB" w:rsidP="000B150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1504">
        <w:rPr>
          <w:rFonts w:ascii="Times New Roman" w:hAnsi="Times New Roman"/>
          <w:sz w:val="24"/>
          <w:szCs w:val="24"/>
        </w:rPr>
        <w:t xml:space="preserve">Главное назначение - обучить детей составлению родословной, изучение семейных ценностей и истории семьи, с целью укрепления семейных связей и формирования гармоничного общества. </w:t>
      </w:r>
    </w:p>
    <w:p w:rsidR="00C004F5" w:rsidRDefault="00C004F5" w:rsidP="000B150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1504">
        <w:rPr>
          <w:rFonts w:ascii="Times New Roman" w:hAnsi="Times New Roman"/>
          <w:sz w:val="24"/>
          <w:szCs w:val="24"/>
          <w:lang w:eastAsia="ru-RU"/>
        </w:rPr>
        <w:t>Проект не только поможет детям узнать больше о своих предках и собственной истории, но и создаст основу для глубокого понимания значимости семьи в их жизни. Реализация этого проекта будет способствовать укреплению семейных уз и сближению поколений, а также развитию ключевых компетенций у детей в сфере информационно-коммуникационной технологии.</w:t>
      </w:r>
    </w:p>
    <w:p w:rsidR="00C33E21" w:rsidRPr="000B1504" w:rsidRDefault="00C33E21" w:rsidP="00C33E21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0B1504">
        <w:rPr>
          <w:rFonts w:ascii="Times New Roman" w:hAnsi="Times New Roman"/>
          <w:b/>
          <w:sz w:val="24"/>
          <w:szCs w:val="24"/>
          <w:lang w:eastAsia="ru-RU"/>
        </w:rPr>
        <w:t>Цель проекта:</w:t>
      </w:r>
    </w:p>
    <w:p w:rsidR="00C33E21" w:rsidRPr="000B1504" w:rsidRDefault="00C33E21" w:rsidP="004E551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1504">
        <w:rPr>
          <w:rFonts w:ascii="Times New Roman" w:hAnsi="Times New Roman"/>
          <w:sz w:val="24"/>
          <w:szCs w:val="24"/>
          <w:lang w:eastAsia="ru-RU"/>
        </w:rPr>
        <w:t>- Содействие сплочению семьи, укрепление связей между его поколениями,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B1504">
        <w:rPr>
          <w:rFonts w:ascii="Times New Roman" w:hAnsi="Times New Roman"/>
          <w:sz w:val="24"/>
          <w:szCs w:val="24"/>
          <w:lang w:eastAsia="ru-RU"/>
        </w:rPr>
        <w:t>воспитание  и уважения к своим предкам.</w:t>
      </w:r>
    </w:p>
    <w:p w:rsidR="00C33E21" w:rsidRPr="000B1504" w:rsidRDefault="00C33E21" w:rsidP="004E5510">
      <w:pPr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0B1504">
        <w:rPr>
          <w:rFonts w:ascii="Times New Roman" w:hAnsi="Times New Roman"/>
          <w:sz w:val="24"/>
          <w:szCs w:val="24"/>
          <w:lang w:eastAsia="ru-RU"/>
        </w:rPr>
        <w:t xml:space="preserve">- Предоставить доступ к </w:t>
      </w:r>
      <w:proofErr w:type="gramStart"/>
      <w:r w:rsidRPr="000B1504">
        <w:rPr>
          <w:rFonts w:ascii="Times New Roman" w:hAnsi="Times New Roman"/>
          <w:sz w:val="24"/>
          <w:szCs w:val="24"/>
          <w:lang w:eastAsia="ru-RU"/>
        </w:rPr>
        <w:t>ИКТ-инструментам</w:t>
      </w:r>
      <w:proofErr w:type="gramEnd"/>
      <w:r w:rsidRPr="000B1504">
        <w:rPr>
          <w:rFonts w:ascii="Times New Roman" w:hAnsi="Times New Roman"/>
          <w:sz w:val="24"/>
          <w:szCs w:val="24"/>
          <w:lang w:eastAsia="ru-RU"/>
        </w:rPr>
        <w:t xml:space="preserve"> для удобного и интерактивного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приложения </w:t>
      </w:r>
      <w:r w:rsidRPr="000B1504">
        <w:rPr>
          <w:rFonts w:ascii="Times New Roman" w:hAnsi="Times New Roman"/>
          <w:sz w:val="24"/>
          <w:szCs w:val="24"/>
          <w:lang w:eastAsia="ru-RU"/>
        </w:rPr>
        <w:t>создания своего семейного древа.</w:t>
      </w:r>
    </w:p>
    <w:p w:rsidR="003A664B" w:rsidRDefault="003A664B" w:rsidP="00C33E21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</w:p>
    <w:p w:rsidR="003A664B" w:rsidRDefault="003A664B" w:rsidP="00C33E21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</w:p>
    <w:p w:rsidR="00C33E21" w:rsidRPr="000B1504" w:rsidRDefault="00C33E21" w:rsidP="00C33E21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0B1504">
        <w:rPr>
          <w:rFonts w:ascii="Times New Roman" w:hAnsi="Times New Roman"/>
          <w:b/>
          <w:sz w:val="24"/>
          <w:szCs w:val="24"/>
          <w:lang w:eastAsia="ru-RU"/>
        </w:rPr>
        <w:lastRenderedPageBreak/>
        <w:t>Задачи проекта:</w:t>
      </w:r>
    </w:p>
    <w:p w:rsidR="00C33E21" w:rsidRPr="000B1504" w:rsidRDefault="00C33E21" w:rsidP="00C33E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1504">
        <w:rPr>
          <w:rFonts w:ascii="Times New Roman" w:hAnsi="Times New Roman"/>
          <w:b/>
          <w:sz w:val="24"/>
          <w:szCs w:val="24"/>
          <w:lang w:eastAsia="ru-RU"/>
        </w:rPr>
        <w:t xml:space="preserve">Обучающие </w:t>
      </w:r>
    </w:p>
    <w:p w:rsidR="00C33E21" w:rsidRPr="000B1504" w:rsidRDefault="00C33E21" w:rsidP="004E5510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1504">
        <w:rPr>
          <w:rFonts w:ascii="Times New Roman" w:hAnsi="Times New Roman"/>
          <w:sz w:val="24"/>
          <w:szCs w:val="24"/>
          <w:lang w:eastAsia="ru-RU"/>
        </w:rPr>
        <w:t xml:space="preserve">- Обучить к методам </w:t>
      </w:r>
      <w:proofErr w:type="spellStart"/>
      <w:r w:rsidRPr="000B1504">
        <w:rPr>
          <w:rFonts w:ascii="Times New Roman" w:hAnsi="Times New Roman"/>
          <w:sz w:val="24"/>
          <w:szCs w:val="24"/>
          <w:lang w:eastAsia="ru-RU"/>
        </w:rPr>
        <w:t>поисково</w:t>
      </w:r>
      <w:proofErr w:type="spellEnd"/>
      <w:r w:rsidRPr="000B1504">
        <w:rPr>
          <w:rFonts w:ascii="Times New Roman" w:hAnsi="Times New Roman"/>
          <w:sz w:val="24"/>
          <w:szCs w:val="24"/>
          <w:lang w:eastAsia="ru-RU"/>
        </w:rPr>
        <w:t xml:space="preserve"> – исследовательской работе через изучение   родословной;</w:t>
      </w:r>
    </w:p>
    <w:p w:rsidR="00C33E21" w:rsidRPr="000B1504" w:rsidRDefault="00C33E21" w:rsidP="004E5510">
      <w:pPr>
        <w:tabs>
          <w:tab w:val="left" w:pos="720"/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1504">
        <w:rPr>
          <w:rFonts w:ascii="Times New Roman" w:hAnsi="Times New Roman"/>
          <w:sz w:val="24"/>
          <w:szCs w:val="24"/>
          <w:lang w:eastAsia="ru-RU"/>
        </w:rPr>
        <w:t>- Разработать методику оформления родословных для популяризации данного явления с применением информационно-коммуникационных технологий (ИКТ) и интерактивных приложений.</w:t>
      </w:r>
    </w:p>
    <w:p w:rsidR="00C33E21" w:rsidRPr="000B1504" w:rsidRDefault="00C33E21" w:rsidP="004E5510">
      <w:pPr>
        <w:tabs>
          <w:tab w:val="left" w:pos="720"/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1504">
        <w:rPr>
          <w:rFonts w:ascii="Times New Roman" w:hAnsi="Times New Roman"/>
          <w:sz w:val="24"/>
          <w:szCs w:val="24"/>
          <w:lang w:eastAsia="ru-RU"/>
        </w:rPr>
        <w:t>- научить систематизировать материалы домашних архивов, создать базу данных на электронном ресурсе;</w:t>
      </w:r>
    </w:p>
    <w:p w:rsidR="00C33E21" w:rsidRPr="000B1504" w:rsidRDefault="00C33E21" w:rsidP="005D7B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1504">
        <w:rPr>
          <w:rFonts w:ascii="Times New Roman" w:hAnsi="Times New Roman"/>
          <w:b/>
          <w:sz w:val="24"/>
          <w:szCs w:val="24"/>
          <w:lang w:eastAsia="ru-RU"/>
        </w:rPr>
        <w:t xml:space="preserve">Воспитательные </w:t>
      </w:r>
    </w:p>
    <w:p w:rsidR="00C33E21" w:rsidRPr="000B1504" w:rsidRDefault="00C33E21" w:rsidP="004E551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1504">
        <w:rPr>
          <w:rFonts w:ascii="Times New Roman" w:hAnsi="Times New Roman"/>
          <w:sz w:val="24"/>
          <w:szCs w:val="24"/>
          <w:lang w:eastAsia="ru-RU"/>
        </w:rPr>
        <w:t>-  воспитать уважения к предкам, любви к своему народу, к месту его рождения;</w:t>
      </w:r>
    </w:p>
    <w:p w:rsidR="00C33E21" w:rsidRPr="000B1504" w:rsidRDefault="00C33E21" w:rsidP="004E5510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1504">
        <w:rPr>
          <w:rFonts w:ascii="Times New Roman" w:hAnsi="Times New Roman"/>
          <w:sz w:val="24"/>
          <w:szCs w:val="24"/>
          <w:lang w:eastAsia="ru-RU"/>
        </w:rPr>
        <w:t>- воспитать обучающихся на примере своих родителей и лучших представителей рода;</w:t>
      </w:r>
    </w:p>
    <w:p w:rsidR="00C33E21" w:rsidRPr="000B1504" w:rsidRDefault="00C33E21" w:rsidP="004E5510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1504">
        <w:rPr>
          <w:rFonts w:ascii="Times New Roman" w:hAnsi="Times New Roman"/>
          <w:sz w:val="24"/>
          <w:szCs w:val="24"/>
          <w:lang w:eastAsia="ru-RU"/>
        </w:rPr>
        <w:t>- определить  воспитательный потенциал родословных и их влияние на развитие этнического самосознания;</w:t>
      </w:r>
    </w:p>
    <w:p w:rsidR="00C33E21" w:rsidRPr="000B1504" w:rsidRDefault="00C33E21" w:rsidP="005D7B6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B1504">
        <w:rPr>
          <w:rFonts w:ascii="Times New Roman" w:hAnsi="Times New Roman"/>
          <w:b/>
          <w:sz w:val="24"/>
          <w:szCs w:val="24"/>
          <w:lang w:eastAsia="ru-RU"/>
        </w:rPr>
        <w:t xml:space="preserve">Развивающие </w:t>
      </w:r>
    </w:p>
    <w:p w:rsidR="00C33E21" w:rsidRPr="000B1504" w:rsidRDefault="00C33E21" w:rsidP="004E551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1504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B1504">
        <w:rPr>
          <w:rFonts w:ascii="Times New Roman" w:hAnsi="Times New Roman"/>
          <w:sz w:val="24"/>
          <w:szCs w:val="24"/>
          <w:lang w:eastAsia="ru-RU"/>
        </w:rPr>
        <w:t>развить интерес к истории  своего рода;</w:t>
      </w:r>
    </w:p>
    <w:p w:rsidR="00C33E21" w:rsidRPr="000B1504" w:rsidRDefault="00C33E21" w:rsidP="004E551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1504">
        <w:rPr>
          <w:rFonts w:ascii="Times New Roman" w:hAnsi="Times New Roman"/>
          <w:sz w:val="24"/>
          <w:szCs w:val="24"/>
          <w:lang w:eastAsia="ru-RU"/>
        </w:rPr>
        <w:t>- развить задатки и способности обучающихся, в той степени, которая возможна при совместной работе  педагога, школьника и его родителей;</w:t>
      </w:r>
    </w:p>
    <w:p w:rsidR="00C33E21" w:rsidRDefault="00C33E21" w:rsidP="005D7B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E5510">
        <w:rPr>
          <w:rFonts w:ascii="Times New Roman" w:hAnsi="Times New Roman"/>
          <w:sz w:val="24"/>
          <w:szCs w:val="24"/>
        </w:rPr>
        <w:t xml:space="preserve"> </w:t>
      </w:r>
      <w:r w:rsidRPr="000B1504">
        <w:rPr>
          <w:rFonts w:ascii="Times New Roman" w:hAnsi="Times New Roman"/>
          <w:sz w:val="24"/>
          <w:szCs w:val="24"/>
        </w:rPr>
        <w:t>Развитие навыков работы с компьютером, программами, интерактивными приложениями для составления генеалогического древа</w:t>
      </w:r>
      <w:r w:rsidR="00892B70">
        <w:rPr>
          <w:rFonts w:ascii="Times New Roman" w:hAnsi="Times New Roman"/>
          <w:sz w:val="24"/>
          <w:szCs w:val="24"/>
        </w:rPr>
        <w:t>.</w:t>
      </w:r>
    </w:p>
    <w:p w:rsidR="00892B70" w:rsidRDefault="00892B70" w:rsidP="005D7B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B1504" w:rsidRDefault="004E5510" w:rsidP="000230E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</w:t>
      </w:r>
      <w:r w:rsidR="00892B70">
        <w:rPr>
          <w:rFonts w:ascii="Times New Roman" w:hAnsi="Times New Roman"/>
          <w:b/>
          <w:bCs/>
          <w:sz w:val="24"/>
          <w:szCs w:val="24"/>
          <w:lang w:eastAsia="ru-RU"/>
        </w:rPr>
        <w:t>Инновационность проекта</w:t>
      </w:r>
    </w:p>
    <w:p w:rsidR="00AE5785" w:rsidRPr="000B1504" w:rsidRDefault="00E11C20" w:rsidP="000B150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1504">
        <w:rPr>
          <w:rFonts w:ascii="Times New Roman" w:hAnsi="Times New Roman"/>
          <w:color w:val="0F0F0F"/>
          <w:sz w:val="24"/>
          <w:szCs w:val="24"/>
        </w:rPr>
        <w:t xml:space="preserve">Данный проект способствует обучению детей к информационно-коммуникационным технологиям (ИКТ) для развития их цифровых навыков, технологической грамотности и креативности. </w:t>
      </w:r>
      <w:r w:rsidR="00822CFE" w:rsidRPr="000B1504">
        <w:rPr>
          <w:rFonts w:ascii="Times New Roman" w:hAnsi="Times New Roman"/>
          <w:sz w:val="24"/>
          <w:szCs w:val="24"/>
          <w:lang w:eastAsia="ru-RU"/>
        </w:rPr>
        <w:t>Каждый участник проекта научиться писать историю своей семьи,  составлять и оформлять свою родословную на электронных образовательных ресурсах</w:t>
      </w:r>
      <w:r w:rsidR="000B1504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822CFE" w:rsidRPr="000B1504">
        <w:rPr>
          <w:rFonts w:ascii="Times New Roman" w:hAnsi="Times New Roman"/>
          <w:sz w:val="24"/>
          <w:szCs w:val="24"/>
          <w:lang w:eastAsia="ru-RU"/>
        </w:rPr>
        <w:t xml:space="preserve"> интерактивных приложениях по составлению </w:t>
      </w:r>
      <w:r w:rsidR="00BA5508" w:rsidRPr="000B1504">
        <w:rPr>
          <w:rFonts w:ascii="Times New Roman" w:hAnsi="Times New Roman"/>
          <w:sz w:val="24"/>
          <w:szCs w:val="24"/>
          <w:lang w:eastAsia="ru-RU"/>
        </w:rPr>
        <w:t>генеалогическ</w:t>
      </w:r>
      <w:r w:rsidR="00822CFE" w:rsidRPr="000B1504">
        <w:rPr>
          <w:rFonts w:ascii="Times New Roman" w:hAnsi="Times New Roman"/>
          <w:sz w:val="24"/>
          <w:szCs w:val="24"/>
          <w:lang w:eastAsia="ru-RU"/>
        </w:rPr>
        <w:t>ого древа, семейного альбома</w:t>
      </w:r>
      <w:r w:rsidR="00C97DAB" w:rsidRPr="000B1504">
        <w:rPr>
          <w:rFonts w:ascii="Times New Roman" w:hAnsi="Times New Roman"/>
          <w:sz w:val="24"/>
          <w:szCs w:val="24"/>
          <w:lang w:eastAsia="ru-RU"/>
        </w:rPr>
        <w:t>.</w:t>
      </w:r>
    </w:p>
    <w:p w:rsidR="00AE5785" w:rsidRDefault="00822CFE" w:rsidP="000B150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B1504">
        <w:rPr>
          <w:rFonts w:ascii="Times New Roman" w:hAnsi="Times New Roman"/>
          <w:sz w:val="24"/>
          <w:szCs w:val="24"/>
          <w:lang w:eastAsia="ru-RU"/>
        </w:rPr>
        <w:t xml:space="preserve">По итогам освоения образовательной программы «Древо жизни», дети </w:t>
      </w:r>
      <w:r w:rsidR="00E11C20" w:rsidRPr="000B1504">
        <w:rPr>
          <w:rFonts w:ascii="Times New Roman" w:hAnsi="Times New Roman"/>
          <w:sz w:val="24"/>
          <w:szCs w:val="24"/>
          <w:lang w:eastAsia="ru-RU"/>
        </w:rPr>
        <w:t xml:space="preserve">и молодежь </w:t>
      </w:r>
      <w:r w:rsidRPr="000B1504">
        <w:rPr>
          <w:rFonts w:ascii="Times New Roman" w:hAnsi="Times New Roman"/>
          <w:sz w:val="24"/>
          <w:szCs w:val="24"/>
          <w:lang w:eastAsia="ru-RU"/>
        </w:rPr>
        <w:t xml:space="preserve">будут посещать онлайн-курс по написанию грантовых проектов на сайте </w:t>
      </w:r>
      <w:proofErr w:type="spellStart"/>
      <w:r w:rsidR="00E11C20" w:rsidRPr="000B1504">
        <w:rPr>
          <w:rFonts w:ascii="Times New Roman" w:hAnsi="Times New Roman"/>
          <w:sz w:val="24"/>
          <w:szCs w:val="24"/>
        </w:rPr>
        <w:t>Tilda</w:t>
      </w:r>
      <w:proofErr w:type="spellEnd"/>
      <w:r w:rsidR="00E11C20" w:rsidRPr="000B1504">
        <w:rPr>
          <w:rFonts w:ascii="Times New Roman" w:hAnsi="Times New Roman"/>
          <w:sz w:val="24"/>
          <w:szCs w:val="24"/>
        </w:rPr>
        <w:t xml:space="preserve"> (Российская платформа) с применением </w:t>
      </w:r>
      <w:r w:rsidR="00E11C20" w:rsidRPr="000B1504">
        <w:rPr>
          <w:rFonts w:ascii="Times New Roman" w:hAnsi="Times New Roman"/>
          <w:bCs/>
          <w:sz w:val="24"/>
          <w:szCs w:val="24"/>
          <w:shd w:val="clear" w:color="auto" w:fill="FFFFFF"/>
        </w:rPr>
        <w:t>дистанционных</w:t>
      </w:r>
      <w:r w:rsidR="00E11C20" w:rsidRPr="000B1504">
        <w:rPr>
          <w:rFonts w:ascii="Times New Roman" w:hAnsi="Times New Roman"/>
          <w:sz w:val="24"/>
          <w:szCs w:val="24"/>
          <w:shd w:val="clear" w:color="auto" w:fill="FFFFFF"/>
        </w:rPr>
        <w:t> образовательных </w:t>
      </w:r>
      <w:r w:rsidR="00E11C20" w:rsidRPr="000B1504">
        <w:rPr>
          <w:rFonts w:ascii="Times New Roman" w:hAnsi="Times New Roman"/>
          <w:bCs/>
          <w:sz w:val="24"/>
          <w:szCs w:val="24"/>
          <w:shd w:val="clear" w:color="auto" w:fill="FFFFFF"/>
        </w:rPr>
        <w:t>технологий</w:t>
      </w:r>
      <w:r w:rsidR="00E11C20" w:rsidRPr="000B150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6B" w:rsidRDefault="004E5510" w:rsidP="0030626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5510">
        <w:rPr>
          <w:rFonts w:ascii="Times New Roman" w:hAnsi="Times New Roman"/>
          <w:sz w:val="24"/>
          <w:szCs w:val="24"/>
          <w:lang w:eastAsia="ru-RU"/>
        </w:rPr>
        <w:t>ИТ-проект по составлению родословной и генеалогического древа с использованием информационно-коммуникационных технологий (ИКТ) обладает значительным образовательным потенциалом, который включает в с</w:t>
      </w:r>
      <w:r w:rsidR="0030626B">
        <w:rPr>
          <w:rFonts w:ascii="Times New Roman" w:hAnsi="Times New Roman"/>
          <w:sz w:val="24"/>
          <w:szCs w:val="24"/>
          <w:lang w:eastAsia="ru-RU"/>
        </w:rPr>
        <w:t>е</w:t>
      </w:r>
      <w:r w:rsidR="00892B70">
        <w:rPr>
          <w:rFonts w:ascii="Times New Roman" w:hAnsi="Times New Roman"/>
          <w:sz w:val="24"/>
          <w:szCs w:val="24"/>
          <w:lang w:eastAsia="ru-RU"/>
        </w:rPr>
        <w:t>бя несколько ключевых аспектов: ценностные аспекты; в</w:t>
      </w:r>
      <w:r w:rsidR="0030626B" w:rsidRPr="0030626B">
        <w:rPr>
          <w:rFonts w:ascii="Times New Roman" w:hAnsi="Times New Roman"/>
          <w:sz w:val="24"/>
          <w:szCs w:val="24"/>
          <w:lang w:eastAsia="ru-RU"/>
        </w:rPr>
        <w:t>оспитательные аспекты</w:t>
      </w:r>
      <w:r w:rsidR="00892B70">
        <w:rPr>
          <w:rFonts w:ascii="Times New Roman" w:hAnsi="Times New Roman"/>
          <w:sz w:val="24"/>
          <w:szCs w:val="24"/>
          <w:lang w:eastAsia="ru-RU"/>
        </w:rPr>
        <w:t xml:space="preserve"> и р</w:t>
      </w:r>
      <w:r w:rsidR="0030626B" w:rsidRPr="0030626B">
        <w:rPr>
          <w:rFonts w:ascii="Times New Roman" w:hAnsi="Times New Roman"/>
          <w:sz w:val="24"/>
          <w:szCs w:val="24"/>
          <w:lang w:eastAsia="ru-RU"/>
        </w:rPr>
        <w:t xml:space="preserve">азвивающие </w:t>
      </w:r>
      <w:r w:rsidR="0030626B" w:rsidRPr="0030626B">
        <w:rPr>
          <w:rFonts w:ascii="Times New Roman" w:hAnsi="Times New Roman"/>
          <w:sz w:val="24"/>
          <w:szCs w:val="24"/>
          <w:lang w:eastAsia="ru-RU"/>
        </w:rPr>
        <w:lastRenderedPageBreak/>
        <w:t>эффекты</w:t>
      </w:r>
      <w:r w:rsidR="00892B70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4E5510">
        <w:rPr>
          <w:rFonts w:ascii="Times New Roman" w:hAnsi="Times New Roman"/>
          <w:sz w:val="24"/>
          <w:szCs w:val="24"/>
          <w:lang w:eastAsia="ru-RU"/>
        </w:rPr>
        <w:t>Использование И</w:t>
      </w:r>
      <w:proofErr w:type="gramStart"/>
      <w:r w:rsidRPr="004E5510">
        <w:rPr>
          <w:rFonts w:ascii="Times New Roman" w:hAnsi="Times New Roman"/>
          <w:sz w:val="24"/>
          <w:szCs w:val="24"/>
          <w:lang w:eastAsia="ru-RU"/>
        </w:rPr>
        <w:t>КТ в пр</w:t>
      </w:r>
      <w:proofErr w:type="gramEnd"/>
      <w:r w:rsidRPr="004E5510">
        <w:rPr>
          <w:rFonts w:ascii="Times New Roman" w:hAnsi="Times New Roman"/>
          <w:sz w:val="24"/>
          <w:szCs w:val="24"/>
          <w:lang w:eastAsia="ru-RU"/>
        </w:rPr>
        <w:t>оекте позволяет значительно упростить и ускорить процесс составления родословной. Автоматизация сбора данных, использование специализированных программ и онлайн-ресурсов делает процесс более эффективным и доступным для широкого круга участников.</w:t>
      </w:r>
      <w:r w:rsidR="0030626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E5510" w:rsidRPr="004E5510" w:rsidRDefault="004E5510" w:rsidP="0030626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5510">
        <w:rPr>
          <w:rFonts w:ascii="Times New Roman" w:hAnsi="Times New Roman"/>
          <w:b/>
          <w:bCs/>
          <w:sz w:val="24"/>
          <w:szCs w:val="24"/>
          <w:lang w:eastAsia="ru-RU"/>
        </w:rPr>
        <w:t>Комплексность применения методов и приемов</w:t>
      </w:r>
      <w:r w:rsidRPr="004E5510">
        <w:rPr>
          <w:rFonts w:ascii="Times New Roman" w:hAnsi="Times New Roman"/>
          <w:sz w:val="24"/>
          <w:szCs w:val="24"/>
          <w:lang w:eastAsia="ru-RU"/>
        </w:rPr>
        <w:t>: В проекте используются различные методы и приемы, включая исследовательские работы, анализ документов, интервьюирование членов семьи, работу с архивами и онлайн-ресурсами. Это обогащает опыт участников и способствует развитию разносторонних навыков.</w:t>
      </w:r>
    </w:p>
    <w:p w:rsidR="003A664B" w:rsidRDefault="004E5510" w:rsidP="000B150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5510">
        <w:rPr>
          <w:rFonts w:ascii="Times New Roman" w:hAnsi="Times New Roman"/>
          <w:sz w:val="24"/>
          <w:szCs w:val="24"/>
          <w:lang w:eastAsia="ru-RU"/>
        </w:rPr>
        <w:t>В целом, ИТ-проект по составлению родословной и генеалогического древа с использованием ИКТ технологий представляет собой мощный инструмент образования, способствующий не только изучению истории семьи, но и развитию широкого спектра компетенций и ценностей у его участников.</w:t>
      </w:r>
    </w:p>
    <w:p w:rsidR="000230ED" w:rsidRPr="000B1504" w:rsidRDefault="004E5510" w:rsidP="000B150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5510">
        <w:rPr>
          <w:rFonts w:ascii="Times New Roman" w:hAnsi="Times New Roman"/>
          <w:sz w:val="24"/>
          <w:szCs w:val="24"/>
          <w:lang w:eastAsia="ru-RU"/>
        </w:rPr>
        <w:t> </w:t>
      </w:r>
    </w:p>
    <w:p w:rsidR="00AE5785" w:rsidRPr="00AB0DF0" w:rsidRDefault="00AB0DF0" w:rsidP="00892B70">
      <w:pPr>
        <w:pStyle w:val="aa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B0DF0">
        <w:rPr>
          <w:rFonts w:ascii="Times New Roman" w:hAnsi="Times New Roman"/>
          <w:b/>
          <w:sz w:val="24"/>
          <w:szCs w:val="24"/>
          <w:lang w:eastAsia="ru-RU"/>
        </w:rPr>
        <w:t>П</w:t>
      </w:r>
      <w:r w:rsidR="00822CFE" w:rsidRPr="00AB0DF0">
        <w:rPr>
          <w:rFonts w:ascii="Times New Roman" w:hAnsi="Times New Roman"/>
          <w:b/>
          <w:sz w:val="24"/>
          <w:szCs w:val="24"/>
          <w:lang w:eastAsia="ru-RU"/>
        </w:rPr>
        <w:t>едагогиче</w:t>
      </w:r>
      <w:r w:rsidR="003A664B">
        <w:rPr>
          <w:rFonts w:ascii="Times New Roman" w:hAnsi="Times New Roman"/>
          <w:b/>
          <w:sz w:val="24"/>
          <w:szCs w:val="24"/>
          <w:lang w:eastAsia="ru-RU"/>
        </w:rPr>
        <w:t>ская целесообразность программы</w:t>
      </w:r>
    </w:p>
    <w:p w:rsidR="00AE5785" w:rsidRDefault="00822CFE" w:rsidP="000B1504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1504">
        <w:rPr>
          <w:rFonts w:ascii="Times New Roman" w:hAnsi="Times New Roman"/>
          <w:sz w:val="24"/>
          <w:szCs w:val="24"/>
          <w:lang w:eastAsia="ru-RU"/>
        </w:rPr>
        <w:t>В</w:t>
      </w:r>
      <w:r w:rsidRPr="000B150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B1504">
        <w:rPr>
          <w:rFonts w:ascii="Times New Roman" w:hAnsi="Times New Roman"/>
          <w:sz w:val="24"/>
          <w:szCs w:val="24"/>
          <w:lang w:eastAsia="ru-RU"/>
        </w:rPr>
        <w:t>современных условиях в связи с возрождением традиционной культуры, языка, обычаев, традиций народа наблюдается рост</w:t>
      </w:r>
      <w:r w:rsidRPr="000B150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B1504">
        <w:rPr>
          <w:rFonts w:ascii="Times New Roman" w:hAnsi="Times New Roman"/>
          <w:sz w:val="24"/>
          <w:szCs w:val="24"/>
          <w:lang w:eastAsia="ru-RU"/>
        </w:rPr>
        <w:t xml:space="preserve">этнического самосознания и мобилизации народа, повышенный интерес общества к изучению  исторического прошлого, корней своего народа. </w:t>
      </w:r>
    </w:p>
    <w:p w:rsidR="00682461" w:rsidRPr="000B1504" w:rsidRDefault="00682461" w:rsidP="000B1504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682461">
        <w:rPr>
          <w:rFonts w:ascii="Times New Roman" w:hAnsi="Times New Roman"/>
          <w:sz w:val="24"/>
          <w:szCs w:val="24"/>
          <w:lang w:eastAsia="ru-RU"/>
        </w:rPr>
        <w:t xml:space="preserve">едагогические методы обучения уже трудно представить без мультимедийных интерактивных технологий, которые позволяют использовать текст, графику, аудио, видео, мультипликацию в режиме диалога. Эти возможности позволяют существенно расширить область применения компьютерной техники в образовательной деятельности. Визуальное и звуковое сопровождение активизируют образное мышление </w:t>
      </w:r>
      <w:proofErr w:type="gramStart"/>
      <w:r w:rsidRPr="00682461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682461">
        <w:rPr>
          <w:rFonts w:ascii="Times New Roman" w:hAnsi="Times New Roman"/>
          <w:sz w:val="24"/>
          <w:szCs w:val="24"/>
          <w:lang w:eastAsia="ru-RU"/>
        </w:rPr>
        <w:t xml:space="preserve"> и способствуют более целостному восприятию изучаемого материала и повышают качество образования педагогического процесса.</w:t>
      </w:r>
    </w:p>
    <w:p w:rsidR="00B20404" w:rsidRPr="000230ED" w:rsidRDefault="00B20404" w:rsidP="0068246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30ED">
        <w:rPr>
          <w:rFonts w:ascii="Times New Roman" w:hAnsi="Times New Roman"/>
          <w:sz w:val="24"/>
          <w:szCs w:val="24"/>
        </w:rPr>
        <w:t>Основные компоненты проекта</w:t>
      </w:r>
    </w:p>
    <w:p w:rsidR="00B20404" w:rsidRPr="00923039" w:rsidRDefault="00682461" w:rsidP="00682461">
      <w:pPr>
        <w:pStyle w:val="a6"/>
        <w:spacing w:before="0" w:beforeAutospacing="0" w:after="0" w:afterAutospacing="0" w:line="360" w:lineRule="auto"/>
      </w:pPr>
      <w:r w:rsidRPr="00923039">
        <w:rPr>
          <w:b/>
        </w:rPr>
        <w:t xml:space="preserve">1. </w:t>
      </w:r>
      <w:r w:rsidR="00B20404" w:rsidRPr="00923039">
        <w:rPr>
          <w:b/>
        </w:rPr>
        <w:t>Образовательный курс</w:t>
      </w:r>
      <w:r w:rsidR="00B20404" w:rsidRPr="00923039">
        <w:t>:</w:t>
      </w:r>
    </w:p>
    <w:p w:rsidR="00B20404" w:rsidRPr="000B1504" w:rsidRDefault="00B20404" w:rsidP="00892B70">
      <w:pPr>
        <w:pStyle w:val="a6"/>
        <w:spacing w:before="0" w:beforeAutospacing="0" w:after="0" w:afterAutospacing="0" w:line="360" w:lineRule="auto"/>
      </w:pPr>
      <w:r w:rsidRPr="000B1504">
        <w:t xml:space="preserve">- Разработка обучающего курса </w:t>
      </w:r>
      <w:r w:rsidR="00323D45" w:rsidRPr="000B1504">
        <w:t>«Древо жизн</w:t>
      </w:r>
      <w:r w:rsidR="00892B70">
        <w:t>и</w:t>
      </w:r>
      <w:r w:rsidR="00323D45" w:rsidRPr="000B1504">
        <w:t xml:space="preserve">» </w:t>
      </w:r>
      <w:r w:rsidRPr="000B1504">
        <w:t>о значимости семьи и основах генеалогических исследований.</w:t>
      </w:r>
    </w:p>
    <w:p w:rsidR="00815233" w:rsidRPr="000B1504" w:rsidRDefault="00B20404" w:rsidP="00892B70">
      <w:pPr>
        <w:pStyle w:val="a6"/>
        <w:spacing w:before="0" w:beforeAutospacing="0" w:after="0" w:afterAutospacing="0" w:line="360" w:lineRule="auto"/>
      </w:pPr>
      <w:r w:rsidRPr="000B1504">
        <w:t xml:space="preserve">- </w:t>
      </w:r>
      <w:r w:rsidR="00815233" w:rsidRPr="000B1504">
        <w:t xml:space="preserve">Включение в программы обучения основ работы с компьютером, </w:t>
      </w:r>
      <w:proofErr w:type="gramStart"/>
      <w:r w:rsidR="00815233" w:rsidRPr="000B1504">
        <w:t>интернет-безопасности</w:t>
      </w:r>
      <w:proofErr w:type="gramEnd"/>
      <w:r w:rsidR="00815233" w:rsidRPr="000B1504">
        <w:t>, программирования, мультимедиа и др.</w:t>
      </w:r>
    </w:p>
    <w:p w:rsidR="00B20404" w:rsidRPr="00923039" w:rsidRDefault="00B20404" w:rsidP="00682461">
      <w:pPr>
        <w:pStyle w:val="a6"/>
        <w:spacing w:before="0" w:beforeAutospacing="0" w:after="0" w:afterAutospacing="0" w:line="360" w:lineRule="auto"/>
        <w:rPr>
          <w:b/>
        </w:rPr>
      </w:pPr>
      <w:r w:rsidRPr="00923039">
        <w:rPr>
          <w:b/>
        </w:rPr>
        <w:t>2. Интерактивные платформы и приложения:</w:t>
      </w:r>
    </w:p>
    <w:p w:rsidR="00B20404" w:rsidRDefault="00B20404" w:rsidP="00892B70">
      <w:pPr>
        <w:pStyle w:val="a6"/>
        <w:spacing w:before="0" w:beforeAutospacing="0" w:after="0" w:afterAutospacing="0" w:line="360" w:lineRule="auto"/>
      </w:pPr>
      <w:r w:rsidRPr="000B1504">
        <w:t>- Соз</w:t>
      </w:r>
      <w:r w:rsidR="005F3CBC" w:rsidRPr="000B1504">
        <w:t xml:space="preserve">дание мобильного приложения, </w:t>
      </w:r>
      <w:r w:rsidRPr="000B1504">
        <w:t>веб-платформы, которые позволят детям составить свое генеалогическое древо.</w:t>
      </w:r>
    </w:p>
    <w:p w:rsidR="003A664B" w:rsidRPr="000B1504" w:rsidRDefault="003A664B" w:rsidP="00892B70">
      <w:pPr>
        <w:pStyle w:val="a6"/>
        <w:spacing w:before="0" w:beforeAutospacing="0" w:after="0" w:afterAutospacing="0" w:line="360" w:lineRule="auto"/>
      </w:pPr>
    </w:p>
    <w:p w:rsidR="005F3CBC" w:rsidRPr="000B1504" w:rsidRDefault="00B20404" w:rsidP="00892B70">
      <w:pPr>
        <w:pStyle w:val="a6"/>
        <w:spacing w:before="0" w:beforeAutospacing="0" w:after="0" w:afterAutospacing="0" w:line="360" w:lineRule="auto"/>
      </w:pPr>
      <w:r w:rsidRPr="000B1504">
        <w:lastRenderedPageBreak/>
        <w:t>- Предоставление инструментов для добавления информации, фотографий и историй о каждом члене семьи.</w:t>
      </w:r>
      <w:r w:rsidR="005F3CBC" w:rsidRPr="000B1504">
        <w:t xml:space="preserve"> </w:t>
      </w:r>
    </w:p>
    <w:p w:rsidR="00B20404" w:rsidRPr="000B1504" w:rsidRDefault="005F3CBC" w:rsidP="00892B70">
      <w:pPr>
        <w:pStyle w:val="a6"/>
        <w:spacing w:before="0" w:beforeAutospacing="0" w:after="0" w:afterAutospacing="0" w:line="360" w:lineRule="auto"/>
      </w:pPr>
      <w:r w:rsidRPr="000B1504">
        <w:t>-  Использование онлайн-платформ для дистанционного обучения и доступа к учебным материалам</w:t>
      </w:r>
    </w:p>
    <w:p w:rsidR="00B20404" w:rsidRPr="00923039" w:rsidRDefault="00B20404" w:rsidP="00682461">
      <w:pPr>
        <w:pStyle w:val="a6"/>
        <w:tabs>
          <w:tab w:val="left" w:pos="2943"/>
        </w:tabs>
        <w:spacing w:before="0" w:beforeAutospacing="0" w:after="0" w:afterAutospacing="0" w:line="360" w:lineRule="auto"/>
        <w:rPr>
          <w:b/>
        </w:rPr>
      </w:pPr>
      <w:r w:rsidRPr="00923039">
        <w:rPr>
          <w:b/>
        </w:rPr>
        <w:t>3. Ресурсы и поддержка:</w:t>
      </w:r>
      <w:r w:rsidR="00682461" w:rsidRPr="00923039">
        <w:rPr>
          <w:b/>
        </w:rPr>
        <w:tab/>
      </w:r>
    </w:p>
    <w:p w:rsidR="00B20404" w:rsidRPr="000B1504" w:rsidRDefault="00B20404" w:rsidP="00892B70">
      <w:pPr>
        <w:pStyle w:val="a6"/>
        <w:spacing w:before="0" w:beforeAutospacing="0" w:after="0" w:afterAutospacing="0" w:line="360" w:lineRule="auto"/>
      </w:pPr>
      <w:r w:rsidRPr="000B1504">
        <w:t>- Предоставление рекомендаций и ресурсов для поиска информации о предках.</w:t>
      </w:r>
    </w:p>
    <w:p w:rsidR="00B20404" w:rsidRPr="000B1504" w:rsidRDefault="00B20404" w:rsidP="00892B70">
      <w:pPr>
        <w:pStyle w:val="a6"/>
        <w:spacing w:before="0" w:beforeAutospacing="0" w:after="0" w:afterAutospacing="0" w:line="360" w:lineRule="auto"/>
      </w:pPr>
      <w:r w:rsidRPr="000B1504">
        <w:t>- Создание онлайн-форумов, чатов, где дети могут задавать вопросы и обмениваться опытом.</w:t>
      </w:r>
    </w:p>
    <w:p w:rsidR="00B20404" w:rsidRPr="00923039" w:rsidRDefault="00B20404" w:rsidP="00682461">
      <w:pPr>
        <w:pStyle w:val="a6"/>
        <w:spacing w:before="0" w:beforeAutospacing="0" w:after="0" w:afterAutospacing="0" w:line="360" w:lineRule="auto"/>
        <w:rPr>
          <w:b/>
        </w:rPr>
      </w:pPr>
      <w:r w:rsidRPr="00923039">
        <w:rPr>
          <w:b/>
        </w:rPr>
        <w:t>4. Промоция и мероприятия:</w:t>
      </w:r>
    </w:p>
    <w:p w:rsidR="00B20404" w:rsidRPr="000B1504" w:rsidRDefault="00B20404" w:rsidP="00892B70">
      <w:pPr>
        <w:pStyle w:val="a6"/>
        <w:spacing w:before="0" w:beforeAutospacing="0" w:after="0" w:afterAutospacing="0" w:line="360" w:lineRule="auto"/>
      </w:pPr>
      <w:r w:rsidRPr="000B1504">
        <w:t xml:space="preserve">- Организация </w:t>
      </w:r>
      <w:proofErr w:type="spellStart"/>
      <w:r w:rsidRPr="000B1504">
        <w:t>вебинаров</w:t>
      </w:r>
      <w:proofErr w:type="spellEnd"/>
      <w:r w:rsidRPr="000B1504">
        <w:t>, лекций и семинаров для родителей и детей о важности семейной истории и способах ее изучения.</w:t>
      </w:r>
    </w:p>
    <w:p w:rsidR="00B20404" w:rsidRDefault="00B20404" w:rsidP="00892B70">
      <w:pPr>
        <w:pStyle w:val="a6"/>
        <w:spacing w:before="0" w:beforeAutospacing="0" w:after="0" w:afterAutospacing="0" w:line="360" w:lineRule="auto"/>
      </w:pPr>
      <w:r w:rsidRPr="000B1504">
        <w:t>- Проведение конкурсов и мероприятий, посвященных семейным традициям и историям.</w:t>
      </w:r>
    </w:p>
    <w:p w:rsidR="005F3CBC" w:rsidRPr="005D7B68" w:rsidRDefault="005F3CBC" w:rsidP="006C5C47">
      <w:pPr>
        <w:pStyle w:val="a6"/>
        <w:spacing w:before="0" w:beforeAutospacing="0" w:after="0" w:afterAutospacing="0" w:line="360" w:lineRule="auto"/>
        <w:rPr>
          <w:b/>
        </w:rPr>
      </w:pPr>
      <w:r w:rsidRPr="005D7B68">
        <w:rPr>
          <w:b/>
        </w:rPr>
        <w:t>5. Мониторинг и оценка:</w:t>
      </w:r>
    </w:p>
    <w:p w:rsidR="005F3CBC" w:rsidRPr="000B1504" w:rsidRDefault="005F3CBC" w:rsidP="00892B70">
      <w:pPr>
        <w:pStyle w:val="a6"/>
        <w:spacing w:before="0" w:beforeAutospacing="0" w:after="0" w:afterAutospacing="0" w:line="360" w:lineRule="auto"/>
      </w:pPr>
      <w:r w:rsidRPr="000B1504">
        <w:t>- Внедрение системы мониторинга и оценки эффективности обучения с использованием ИКТ;</w:t>
      </w:r>
    </w:p>
    <w:p w:rsidR="005F3CBC" w:rsidRPr="000B1504" w:rsidRDefault="005F3CBC" w:rsidP="00892B70">
      <w:pPr>
        <w:pStyle w:val="a6"/>
        <w:spacing w:before="0" w:beforeAutospacing="0" w:after="0" w:afterAutospacing="0" w:line="360" w:lineRule="auto"/>
      </w:pPr>
      <w:r w:rsidRPr="000B1504">
        <w:t xml:space="preserve">- Сбор обратной связи от </w:t>
      </w:r>
      <w:proofErr w:type="gramStart"/>
      <w:r w:rsidRPr="000B1504">
        <w:t>обучающихся</w:t>
      </w:r>
      <w:proofErr w:type="gramEnd"/>
      <w:r w:rsidRPr="000B1504">
        <w:t xml:space="preserve"> для постоянного улучшения программы.</w:t>
      </w:r>
    </w:p>
    <w:p w:rsidR="00AE5785" w:rsidRPr="000B1504" w:rsidRDefault="00822CFE" w:rsidP="00682461">
      <w:pPr>
        <w:spacing w:after="0" w:line="360" w:lineRule="auto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B1504">
        <w:rPr>
          <w:rFonts w:ascii="Times New Roman" w:hAnsi="Times New Roman"/>
          <w:sz w:val="24"/>
          <w:szCs w:val="24"/>
          <w:lang w:eastAsia="ru-RU"/>
        </w:rPr>
        <w:t xml:space="preserve">Содержание образовательного проекта, его построение позволяют проводить познание истории родного края, культуры через изучение норм, правил,  опыта жизни родителей, кровных родственников, способствуют реализации у обучающихся человеческой потребности в ощущении глубоких корней, гарантирующих прочность, безопасность человеческого существования. </w:t>
      </w:r>
      <w:proofErr w:type="gramEnd"/>
    </w:p>
    <w:p w:rsidR="00AE5785" w:rsidRDefault="00822CFE" w:rsidP="000B150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0DF0">
        <w:rPr>
          <w:rFonts w:ascii="Times New Roman" w:hAnsi="Times New Roman"/>
          <w:sz w:val="24"/>
          <w:szCs w:val="24"/>
          <w:lang w:eastAsia="ru-RU"/>
        </w:rPr>
        <w:t xml:space="preserve">Проект состоит из </w:t>
      </w:r>
      <w:r w:rsidRPr="00AB0DF0">
        <w:rPr>
          <w:rFonts w:ascii="Times New Roman" w:hAnsi="Times New Roman"/>
          <w:bCs/>
          <w:sz w:val="24"/>
          <w:szCs w:val="24"/>
          <w:lang w:eastAsia="ru-RU"/>
        </w:rPr>
        <w:t>практической</w:t>
      </w:r>
      <w:r w:rsidRPr="00AB0DF0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B0DF0">
        <w:rPr>
          <w:rFonts w:ascii="Times New Roman" w:hAnsi="Times New Roman"/>
          <w:bCs/>
          <w:sz w:val="24"/>
          <w:szCs w:val="24"/>
          <w:lang w:eastAsia="ru-RU"/>
        </w:rPr>
        <w:t>теоретической</w:t>
      </w:r>
      <w:r w:rsidRPr="000B1504">
        <w:rPr>
          <w:rFonts w:ascii="Times New Roman" w:hAnsi="Times New Roman"/>
          <w:sz w:val="24"/>
          <w:szCs w:val="24"/>
          <w:lang w:eastAsia="ru-RU"/>
        </w:rPr>
        <w:t xml:space="preserve"> части. Практическая часть заключается в следующем: оформление своей родословной на онлайн - сервисе интерактивного приложения. Графический дизайн выбирается самостоятельно (вертикальные, горизонтальные, круговые, таблицы, родословные древа с применением фотографий). Главное условие – наглядность и понятность. В графической родословной должны быть отмечены даты жизни родственников. </w:t>
      </w:r>
    </w:p>
    <w:p w:rsidR="003A664B" w:rsidRDefault="003A664B" w:rsidP="000B150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0926" w:rsidRPr="00AB0DF0" w:rsidRDefault="00690926" w:rsidP="00892B70">
      <w:pPr>
        <w:pStyle w:val="aa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B0DF0">
        <w:rPr>
          <w:rFonts w:ascii="Times New Roman" w:hAnsi="Times New Roman"/>
          <w:b/>
          <w:sz w:val="24"/>
          <w:szCs w:val="24"/>
          <w:lang w:eastAsia="ru-RU"/>
        </w:rPr>
        <w:t>Образовательный потенциал ИТ-проекта «Храни свои корни»</w:t>
      </w:r>
    </w:p>
    <w:p w:rsidR="003A664B" w:rsidRDefault="00690926" w:rsidP="0069092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926">
        <w:rPr>
          <w:rFonts w:ascii="Times New Roman" w:hAnsi="Times New Roman"/>
          <w:sz w:val="24"/>
          <w:szCs w:val="24"/>
          <w:lang w:eastAsia="ru-RU"/>
        </w:rPr>
        <w:t>ИТ-проект по составлению родословной и генеалогического древа с использованием информационно-коммуникационных технологий (ИКТ) обладает значительным образовательным потенциалом, который охватывает не только технические аспекты, но и ценностные, развивающие</w:t>
      </w:r>
      <w:r w:rsidR="003A664B">
        <w:rPr>
          <w:rFonts w:ascii="Times New Roman" w:hAnsi="Times New Roman"/>
          <w:sz w:val="24"/>
          <w:szCs w:val="24"/>
          <w:lang w:eastAsia="ru-RU"/>
        </w:rPr>
        <w:t xml:space="preserve"> и воспитательные эффекты:</w:t>
      </w:r>
    </w:p>
    <w:p w:rsidR="003A664B" w:rsidRDefault="003A664B" w:rsidP="0069092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A664B" w:rsidRPr="00690926" w:rsidRDefault="003A664B" w:rsidP="0069092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0926" w:rsidRPr="00690926" w:rsidRDefault="00690926" w:rsidP="0069092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90926">
        <w:rPr>
          <w:rFonts w:ascii="Times New Roman" w:hAnsi="Times New Roman"/>
          <w:sz w:val="24"/>
          <w:szCs w:val="24"/>
          <w:u w:val="single"/>
          <w:lang w:eastAsia="ru-RU"/>
        </w:rPr>
        <w:lastRenderedPageBreak/>
        <w:t>Ценностные эффекты:</w:t>
      </w:r>
    </w:p>
    <w:p w:rsidR="00690926" w:rsidRPr="00690926" w:rsidRDefault="00690926" w:rsidP="00690926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926">
        <w:rPr>
          <w:rFonts w:ascii="Times New Roman" w:hAnsi="Times New Roman"/>
          <w:sz w:val="24"/>
          <w:szCs w:val="24"/>
          <w:lang w:eastAsia="ru-RU"/>
        </w:rPr>
        <w:t>Поддержание и продвижение семейных ценностей: Проект позволяет семьям сохранять и передавать свою историю и культурное наследие через поколения.</w:t>
      </w:r>
    </w:p>
    <w:p w:rsidR="00690926" w:rsidRPr="00690926" w:rsidRDefault="00690926" w:rsidP="00690926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926">
        <w:rPr>
          <w:rFonts w:ascii="Times New Roman" w:hAnsi="Times New Roman"/>
          <w:sz w:val="24"/>
          <w:szCs w:val="24"/>
          <w:lang w:eastAsia="ru-RU"/>
        </w:rPr>
        <w:t>Уважение к предкам и собственному происхождению: Исследование родословной позволяет участникам лучше понять свои корни и уважение к предшественникам.</w:t>
      </w:r>
    </w:p>
    <w:p w:rsidR="00690926" w:rsidRPr="00690926" w:rsidRDefault="00690926" w:rsidP="00690926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926">
        <w:rPr>
          <w:rFonts w:ascii="Times New Roman" w:hAnsi="Times New Roman"/>
          <w:sz w:val="24"/>
          <w:szCs w:val="24"/>
          <w:lang w:eastAsia="ru-RU"/>
        </w:rPr>
        <w:t>Стимулирование семейной общности: Работа над генеалогическим древом объединяет членов семьи в общем проекте и помогает укреплять связи между поколениями.</w:t>
      </w:r>
    </w:p>
    <w:p w:rsidR="00690926" w:rsidRPr="00690926" w:rsidRDefault="00690926" w:rsidP="0069092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90926">
        <w:rPr>
          <w:rFonts w:ascii="Times New Roman" w:hAnsi="Times New Roman"/>
          <w:sz w:val="24"/>
          <w:szCs w:val="24"/>
          <w:u w:val="single"/>
          <w:lang w:eastAsia="ru-RU"/>
        </w:rPr>
        <w:t>Развивающие эффекты:</w:t>
      </w:r>
    </w:p>
    <w:p w:rsidR="00690926" w:rsidRPr="00690926" w:rsidRDefault="00690926" w:rsidP="00690926">
      <w:pPr>
        <w:pStyle w:val="aa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926">
        <w:rPr>
          <w:rFonts w:ascii="Times New Roman" w:hAnsi="Times New Roman"/>
          <w:sz w:val="24"/>
          <w:szCs w:val="24"/>
          <w:lang w:eastAsia="ru-RU"/>
        </w:rPr>
        <w:t>Исследовательские навыки: Участие в составлении родословной требует исследовательского подхода, анализа информации и работы с различными источниками.</w:t>
      </w:r>
    </w:p>
    <w:p w:rsidR="00690926" w:rsidRPr="00690926" w:rsidRDefault="00690926" w:rsidP="00690926">
      <w:pPr>
        <w:pStyle w:val="aa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926">
        <w:rPr>
          <w:rFonts w:ascii="Times New Roman" w:hAnsi="Times New Roman"/>
          <w:sz w:val="24"/>
          <w:szCs w:val="24"/>
          <w:lang w:eastAsia="ru-RU"/>
        </w:rPr>
        <w:t>Критическое мышление: При составлении генеалогического древа необходимо анализировать и проверять информацию на достоверность, развивая критическое мышление.</w:t>
      </w:r>
    </w:p>
    <w:p w:rsidR="00690926" w:rsidRPr="00690926" w:rsidRDefault="00690926" w:rsidP="00690926">
      <w:pPr>
        <w:pStyle w:val="aa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926">
        <w:rPr>
          <w:rFonts w:ascii="Times New Roman" w:hAnsi="Times New Roman"/>
          <w:sz w:val="24"/>
          <w:szCs w:val="24"/>
          <w:lang w:eastAsia="ru-RU"/>
        </w:rPr>
        <w:t xml:space="preserve">Навыки работы с ИКТ: Участники проекта приобретают навыки работы с различными онлайн-ресурсами, программами для </w:t>
      </w:r>
      <w:proofErr w:type="gramStart"/>
      <w:r w:rsidRPr="00690926">
        <w:rPr>
          <w:rFonts w:ascii="Times New Roman" w:hAnsi="Times New Roman"/>
          <w:sz w:val="24"/>
          <w:szCs w:val="24"/>
          <w:lang w:eastAsia="ru-RU"/>
        </w:rPr>
        <w:t>генеалогического исследования</w:t>
      </w:r>
      <w:proofErr w:type="gramEnd"/>
      <w:r w:rsidRPr="00690926">
        <w:rPr>
          <w:rFonts w:ascii="Times New Roman" w:hAnsi="Times New Roman"/>
          <w:sz w:val="24"/>
          <w:szCs w:val="24"/>
          <w:lang w:eastAsia="ru-RU"/>
        </w:rPr>
        <w:t>, базами данных и т.д.</w:t>
      </w:r>
    </w:p>
    <w:p w:rsidR="00690926" w:rsidRPr="00690926" w:rsidRDefault="00690926" w:rsidP="0069092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90926">
        <w:rPr>
          <w:rFonts w:ascii="Times New Roman" w:hAnsi="Times New Roman"/>
          <w:sz w:val="24"/>
          <w:szCs w:val="24"/>
          <w:u w:val="single"/>
          <w:lang w:eastAsia="ru-RU"/>
        </w:rPr>
        <w:t>Воспитательные эффекты:</w:t>
      </w:r>
    </w:p>
    <w:p w:rsidR="00690926" w:rsidRPr="00690926" w:rsidRDefault="00690926" w:rsidP="00690926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926">
        <w:rPr>
          <w:rFonts w:ascii="Times New Roman" w:hAnsi="Times New Roman"/>
          <w:sz w:val="24"/>
          <w:szCs w:val="24"/>
          <w:lang w:eastAsia="ru-RU"/>
        </w:rPr>
        <w:t>Ценность истории и традиций: Процесс составления родословной учит уважению к истории семьи и традициям, формируя у детей осознанное отношение к своему прошлому.</w:t>
      </w:r>
    </w:p>
    <w:p w:rsidR="00690926" w:rsidRDefault="00690926" w:rsidP="00690926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926">
        <w:rPr>
          <w:rFonts w:ascii="Times New Roman" w:hAnsi="Times New Roman"/>
          <w:sz w:val="24"/>
          <w:szCs w:val="24"/>
          <w:lang w:eastAsia="ru-RU"/>
        </w:rPr>
        <w:t>Ответственность за сохранение наследия: Участие в проекте помогает детям осознать свою ответственность за сохранение и передачу исторического наследия следующим поколениям.</w:t>
      </w:r>
    </w:p>
    <w:p w:rsidR="003A664B" w:rsidRDefault="003A664B" w:rsidP="003A664B">
      <w:pPr>
        <w:pStyle w:val="aa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0926" w:rsidRPr="00AB0DF0" w:rsidRDefault="00690926" w:rsidP="00892B70">
      <w:pPr>
        <w:pStyle w:val="aa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B0DF0">
        <w:rPr>
          <w:rFonts w:ascii="Times New Roman" w:hAnsi="Times New Roman"/>
          <w:b/>
          <w:sz w:val="24"/>
          <w:szCs w:val="24"/>
          <w:lang w:eastAsia="ru-RU"/>
        </w:rPr>
        <w:t>Результативность использ</w:t>
      </w:r>
      <w:r w:rsidR="00AB0DF0">
        <w:rPr>
          <w:rFonts w:ascii="Times New Roman" w:hAnsi="Times New Roman"/>
          <w:b/>
          <w:sz w:val="24"/>
          <w:szCs w:val="24"/>
          <w:lang w:eastAsia="ru-RU"/>
        </w:rPr>
        <w:t>ования</w:t>
      </w:r>
      <w:r w:rsidRPr="00AB0DF0">
        <w:rPr>
          <w:rFonts w:ascii="Times New Roman" w:hAnsi="Times New Roman"/>
          <w:b/>
          <w:sz w:val="24"/>
          <w:szCs w:val="24"/>
          <w:lang w:eastAsia="ru-RU"/>
        </w:rPr>
        <w:t xml:space="preserve"> технологий</w:t>
      </w:r>
    </w:p>
    <w:p w:rsidR="00020FE8" w:rsidRDefault="00020FE8" w:rsidP="00AB0DF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0FE8">
        <w:rPr>
          <w:rFonts w:ascii="Times New Roman" w:hAnsi="Times New Roman"/>
          <w:sz w:val="24"/>
          <w:szCs w:val="24"/>
          <w:lang w:eastAsia="ru-RU"/>
        </w:rPr>
        <w:t>Результативность использования технологий: Использование И</w:t>
      </w:r>
      <w:proofErr w:type="gramStart"/>
      <w:r w:rsidRPr="00020FE8">
        <w:rPr>
          <w:rFonts w:ascii="Times New Roman" w:hAnsi="Times New Roman"/>
          <w:sz w:val="24"/>
          <w:szCs w:val="24"/>
          <w:lang w:eastAsia="ru-RU"/>
        </w:rPr>
        <w:t>КТ в пр</w:t>
      </w:r>
      <w:proofErr w:type="gramEnd"/>
      <w:r w:rsidRPr="00020FE8">
        <w:rPr>
          <w:rFonts w:ascii="Times New Roman" w:hAnsi="Times New Roman"/>
          <w:sz w:val="24"/>
          <w:szCs w:val="24"/>
          <w:lang w:eastAsia="ru-RU"/>
        </w:rPr>
        <w:t>оекте позволяет значительно упростить и ускорить процесс составления родословной. Автоматизация сбора данных, использование специализированных программ и онлайн-ресурсов делает процесс более эффективным и доступным для широкого круга участников.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90926" w:rsidRPr="00020FE8" w:rsidRDefault="00690926" w:rsidP="00020FE8">
      <w:pPr>
        <w:pStyle w:val="a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0FE8">
        <w:rPr>
          <w:rFonts w:ascii="Times New Roman" w:hAnsi="Times New Roman"/>
          <w:sz w:val="24"/>
          <w:szCs w:val="24"/>
          <w:lang w:eastAsia="ru-RU"/>
        </w:rPr>
        <w:t>Базы данных и онлайн-ресурсы: Использование различных онлайн-ресурсов и баз данных облегчает поиск информации о предках и создание генеалогического древа.</w:t>
      </w:r>
    </w:p>
    <w:p w:rsidR="00AB0DF0" w:rsidRPr="00020FE8" w:rsidRDefault="00690926" w:rsidP="00020FE8">
      <w:pPr>
        <w:pStyle w:val="a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20FE8">
        <w:rPr>
          <w:rFonts w:ascii="Times New Roman" w:hAnsi="Times New Roman"/>
          <w:sz w:val="24"/>
          <w:szCs w:val="24"/>
          <w:lang w:eastAsia="ru-RU"/>
        </w:rPr>
        <w:lastRenderedPageBreak/>
        <w:t>Программное обеспечение для родословных: Специализированное программное обеспечение позволяет эффективно организовать и визуализировать генеалогическое древо.</w:t>
      </w:r>
      <w:r w:rsidR="00AB0DF0" w:rsidRPr="00020FE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AB0DF0" w:rsidRPr="00892B70" w:rsidRDefault="00AB0DF0" w:rsidP="00892B70">
      <w:pPr>
        <w:pStyle w:val="aa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92B70">
        <w:rPr>
          <w:rFonts w:ascii="Times New Roman" w:hAnsi="Times New Roman"/>
          <w:b/>
          <w:sz w:val="24"/>
          <w:szCs w:val="24"/>
          <w:lang w:eastAsia="ru-RU"/>
        </w:rPr>
        <w:t>Комплексность примен</w:t>
      </w:r>
      <w:r w:rsidR="003A664B">
        <w:rPr>
          <w:rFonts w:ascii="Times New Roman" w:hAnsi="Times New Roman"/>
          <w:b/>
          <w:sz w:val="24"/>
          <w:szCs w:val="24"/>
          <w:lang w:eastAsia="ru-RU"/>
        </w:rPr>
        <w:t>ения методов и приемов</w:t>
      </w:r>
    </w:p>
    <w:p w:rsidR="00AB0DF0" w:rsidRPr="00690926" w:rsidRDefault="00AB0DF0" w:rsidP="00AB0DF0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926">
        <w:rPr>
          <w:rFonts w:ascii="Times New Roman" w:hAnsi="Times New Roman"/>
          <w:sz w:val="24"/>
          <w:szCs w:val="24"/>
          <w:lang w:eastAsia="ru-RU"/>
        </w:rPr>
        <w:t>Исторический анализ: Участники проекта проводят исторический анализ, изучая периоды и события, связанные с их предками.</w:t>
      </w:r>
    </w:p>
    <w:p w:rsidR="00AB0DF0" w:rsidRPr="00690926" w:rsidRDefault="00AB0DF0" w:rsidP="00AB0DF0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926">
        <w:rPr>
          <w:rFonts w:ascii="Times New Roman" w:hAnsi="Times New Roman"/>
          <w:sz w:val="24"/>
          <w:szCs w:val="24"/>
          <w:lang w:eastAsia="ru-RU"/>
        </w:rPr>
        <w:t>Социологический аспект: Проект способствует изучению социологических аспектов семейных связей и структур.</w:t>
      </w:r>
    </w:p>
    <w:p w:rsidR="00AB0DF0" w:rsidRDefault="00AB0DF0" w:rsidP="00AB0DF0">
      <w:pPr>
        <w:pStyle w:val="a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926">
        <w:rPr>
          <w:rFonts w:ascii="Times New Roman" w:hAnsi="Times New Roman"/>
          <w:sz w:val="24"/>
          <w:szCs w:val="24"/>
          <w:lang w:eastAsia="ru-RU"/>
        </w:rPr>
        <w:t>Интерактивные методы обучения: Процесс составления родословной включа</w:t>
      </w:r>
      <w:r w:rsidR="00096E28">
        <w:rPr>
          <w:rFonts w:ascii="Times New Roman" w:hAnsi="Times New Roman"/>
          <w:sz w:val="24"/>
          <w:szCs w:val="24"/>
          <w:lang w:eastAsia="ru-RU"/>
        </w:rPr>
        <w:t>е</w:t>
      </w:r>
      <w:r w:rsidRPr="00690926">
        <w:rPr>
          <w:rFonts w:ascii="Times New Roman" w:hAnsi="Times New Roman"/>
          <w:sz w:val="24"/>
          <w:szCs w:val="24"/>
          <w:lang w:eastAsia="ru-RU"/>
        </w:rPr>
        <w:t>т интерактивные методы, такие как интервьюирование родственников, обсуждение исторических фактов и т.д.</w:t>
      </w:r>
    </w:p>
    <w:p w:rsidR="003A664B" w:rsidRDefault="003A664B" w:rsidP="003A664B">
      <w:pPr>
        <w:pStyle w:val="aa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0926" w:rsidRPr="00892B70" w:rsidRDefault="003A664B" w:rsidP="00892B70">
      <w:pPr>
        <w:pStyle w:val="aa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Тиражирование опыта работы</w:t>
      </w:r>
    </w:p>
    <w:p w:rsidR="00020FE8" w:rsidRPr="00020FE8" w:rsidRDefault="00020FE8" w:rsidP="00892B7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020FE8">
        <w:rPr>
          <w:rFonts w:ascii="Times New Roman" w:hAnsi="Times New Roman"/>
          <w:sz w:val="24"/>
          <w:szCs w:val="24"/>
          <w:lang w:eastAsia="ru-RU"/>
        </w:rPr>
        <w:t>В проекте используются различные методы и приемы, включая исследовательские работы, анализ документов, интервьюирование членов семьи, работу с архивами и онлайн-ресурсами. Это обогащает опыт участников и способствует развитию разносторонних навыков.</w:t>
      </w:r>
    </w:p>
    <w:p w:rsidR="00690926" w:rsidRPr="00020FE8" w:rsidRDefault="00690926" w:rsidP="00020FE8">
      <w:pPr>
        <w:pStyle w:val="a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0FE8">
        <w:rPr>
          <w:rFonts w:ascii="Times New Roman" w:hAnsi="Times New Roman"/>
          <w:sz w:val="24"/>
          <w:szCs w:val="24"/>
          <w:lang w:eastAsia="ru-RU"/>
        </w:rPr>
        <w:t>Распространение знаний: Участие в проекте позволяет распространять опыт работы и знания о семейной истории среди других семей и общества в целом.</w:t>
      </w:r>
    </w:p>
    <w:p w:rsidR="00690926" w:rsidRDefault="00690926" w:rsidP="00020FE8">
      <w:pPr>
        <w:pStyle w:val="a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0FE8">
        <w:rPr>
          <w:rFonts w:ascii="Times New Roman" w:hAnsi="Times New Roman"/>
          <w:sz w:val="24"/>
          <w:szCs w:val="24"/>
          <w:lang w:eastAsia="ru-RU"/>
        </w:rPr>
        <w:t>Создание образовательных ресурсов: Результаты проекта могут быть использованы для создания образовательных материалов, лекций, статей и т.д., которые могут быть доступны широкой аудитории.</w:t>
      </w:r>
    </w:p>
    <w:p w:rsidR="004E5510" w:rsidRDefault="004E5510" w:rsidP="004E5510">
      <w:pPr>
        <w:spacing w:after="0"/>
        <w:ind w:firstLine="567"/>
        <w:jc w:val="center"/>
        <w:rPr>
          <w:rFonts w:ascii="Times New Roman" w:hAnsi="Times New Roman"/>
          <w:b/>
          <w:szCs w:val="24"/>
          <w:lang w:eastAsia="ru-RU"/>
        </w:rPr>
      </w:pPr>
    </w:p>
    <w:p w:rsidR="004E5510" w:rsidRDefault="00892B70" w:rsidP="004E5510">
      <w:pPr>
        <w:spacing w:after="0"/>
        <w:ind w:firstLine="567"/>
        <w:jc w:val="center"/>
        <w:rPr>
          <w:rFonts w:ascii="Times New Roman" w:hAnsi="Times New Roman"/>
          <w:b/>
          <w:szCs w:val="24"/>
          <w:lang w:eastAsia="ru-RU"/>
        </w:rPr>
      </w:pPr>
      <w:r>
        <w:rPr>
          <w:rFonts w:ascii="Times New Roman" w:hAnsi="Times New Roman"/>
          <w:b/>
          <w:szCs w:val="24"/>
          <w:lang w:eastAsia="ru-RU"/>
        </w:rPr>
        <w:t>8</w:t>
      </w:r>
      <w:r w:rsidR="004E5510">
        <w:rPr>
          <w:rFonts w:ascii="Times New Roman" w:hAnsi="Times New Roman"/>
          <w:b/>
          <w:szCs w:val="24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892B70">
        <w:rPr>
          <w:rFonts w:ascii="Times New Roman" w:hAnsi="Times New Roman"/>
          <w:b/>
          <w:sz w:val="24"/>
          <w:szCs w:val="24"/>
          <w:lang w:eastAsia="ru-RU"/>
        </w:rPr>
        <w:t>етодическая  база И</w:t>
      </w:r>
      <w:proofErr w:type="gramStart"/>
      <w:r w:rsidRPr="00892B70">
        <w:rPr>
          <w:rFonts w:ascii="Times New Roman" w:hAnsi="Times New Roman"/>
          <w:b/>
          <w:sz w:val="24"/>
          <w:szCs w:val="24"/>
          <w:lang w:eastAsia="ru-RU"/>
        </w:rPr>
        <w:t>Т-</w:t>
      </w:r>
      <w:proofErr w:type="gramEnd"/>
      <w:r w:rsidRPr="00892B70">
        <w:rPr>
          <w:rFonts w:ascii="Times New Roman" w:hAnsi="Times New Roman"/>
          <w:b/>
          <w:sz w:val="24"/>
          <w:szCs w:val="24"/>
          <w:lang w:eastAsia="ru-RU"/>
        </w:rPr>
        <w:t xml:space="preserve"> проекта</w:t>
      </w:r>
    </w:p>
    <w:p w:rsidR="004E5510" w:rsidRPr="004E5510" w:rsidRDefault="004E5510" w:rsidP="004E5510">
      <w:pPr>
        <w:spacing w:after="0"/>
        <w:ind w:firstLine="567"/>
        <w:jc w:val="center"/>
        <w:rPr>
          <w:rFonts w:ascii="Times New Roman" w:hAnsi="Times New Roman"/>
          <w:b/>
          <w:szCs w:val="24"/>
          <w:lang w:eastAsia="ru-RU"/>
        </w:rPr>
      </w:pPr>
    </w:p>
    <w:p w:rsidR="004E5510" w:rsidRPr="000634BF" w:rsidRDefault="004E5510" w:rsidP="004E551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 xml:space="preserve">Сайт проекта «Храни свои корни» </w:t>
      </w:r>
      <w:hyperlink r:id="rId10" w:tgtFrame="_blank" w:history="1">
        <w:r w:rsidRPr="000634BF">
          <w:rPr>
            <w:rFonts w:ascii="Times New Roman" w:hAnsi="Times New Roman"/>
            <w:color w:val="0000FF"/>
            <w:sz w:val="24"/>
            <w:u w:val="single"/>
            <w:shd w:val="clear" w:color="auto" w:fill="FFFFFF"/>
          </w:rPr>
          <w:t>https://xpanusvoukopnu.tilda.ws/</w:t>
        </w:r>
      </w:hyperlink>
    </w:p>
    <w:p w:rsidR="004E5510" w:rsidRPr="00367E3B" w:rsidRDefault="004E5510" w:rsidP="004E5510">
      <w:pPr>
        <w:numPr>
          <w:ilvl w:val="0"/>
          <w:numId w:val="17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 xml:space="preserve">Веб-платформа для составления генеалогического древа </w:t>
      </w:r>
      <w:hyperlink r:id="rId11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file:///C:/Users/User/Downloads/Дрегоитог%20(1).html</w:t>
        </w:r>
      </w:hyperlink>
    </w:p>
    <w:p w:rsidR="00367E3B" w:rsidRDefault="00367E3B" w:rsidP="00367E3B">
      <w:pPr>
        <w:numPr>
          <w:ilvl w:val="0"/>
          <w:numId w:val="17"/>
        </w:numPr>
        <w:spacing w:after="0" w:line="360" w:lineRule="auto"/>
        <w:contextualSpacing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п</w:t>
      </w:r>
      <w:r w:rsidRPr="00367E3B">
        <w:rPr>
          <w:rFonts w:ascii="Times New Roman" w:hAnsi="Times New Roman"/>
          <w:color w:val="002060"/>
          <w:sz w:val="24"/>
          <w:szCs w:val="24"/>
          <w:lang w:eastAsia="ru-RU"/>
        </w:rPr>
        <w:t>ерсональный учительский сайт педагога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 </w:t>
      </w:r>
      <w:hyperlink r:id="rId12" w:history="1">
        <w:r w:rsidRPr="005806C0">
          <w:rPr>
            <w:rStyle w:val="a3"/>
            <w:rFonts w:ascii="Times New Roman" w:hAnsi="Times New Roman"/>
            <w:sz w:val="24"/>
            <w:szCs w:val="24"/>
            <w:lang w:eastAsia="ru-RU"/>
          </w:rPr>
          <w:t>https://multiurok.ru/soelma-tarnueva/</w:t>
        </w:r>
      </w:hyperlink>
    </w:p>
    <w:p w:rsidR="004E5510" w:rsidRPr="000634BF" w:rsidRDefault="00367E3B" w:rsidP="004E551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 xml:space="preserve">ИНТЕРАКТИВНЫЕ ПРИЛОЖЕНИЯ НА ОНЛАЙН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0634BF">
        <w:rPr>
          <w:rFonts w:ascii="Times New Roman" w:hAnsi="Times New Roman"/>
          <w:sz w:val="24"/>
          <w:szCs w:val="24"/>
          <w:lang w:eastAsia="ru-RU"/>
        </w:rPr>
        <w:t xml:space="preserve"> ПЛАТФОРМЕ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634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5510" w:rsidRPr="000634BF">
        <w:rPr>
          <w:rFonts w:ascii="Times New Roman" w:hAnsi="Times New Roman"/>
          <w:b/>
          <w:sz w:val="24"/>
          <w:szCs w:val="24"/>
          <w:lang w:eastAsia="ru-RU"/>
        </w:rPr>
        <w:t>learningapps</w:t>
      </w:r>
    </w:p>
    <w:p w:rsidR="004E5510" w:rsidRPr="000634BF" w:rsidRDefault="004E5510" w:rsidP="004E551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 xml:space="preserve"> Генеалогические задачи  </w:t>
      </w:r>
      <w:hyperlink r:id="rId13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https://learningapps.org/watch?v=p6s684zoa24</w:t>
        </w:r>
      </w:hyperlink>
    </w:p>
    <w:p w:rsidR="004E5510" w:rsidRPr="000634BF" w:rsidRDefault="004E5510" w:rsidP="004E5510">
      <w:pPr>
        <w:numPr>
          <w:ilvl w:val="0"/>
          <w:numId w:val="17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 xml:space="preserve">Тестирование на освоение терминов родства </w:t>
      </w:r>
      <w:hyperlink r:id="rId14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https://learningapps.org/watch?v=p6s684zoa24</w:t>
        </w:r>
      </w:hyperlink>
    </w:p>
    <w:p w:rsidR="004E5510" w:rsidRPr="000634BF" w:rsidRDefault="004E5510" w:rsidP="004E551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 xml:space="preserve">Квест «Флаг Бурятия»  </w:t>
      </w:r>
      <w:r w:rsidRPr="000634BF">
        <w:rPr>
          <w:rFonts w:ascii="Arial" w:hAnsi="Arial" w:cs="Arial"/>
          <w:color w:val="1A1A1A"/>
          <w:shd w:val="clear" w:color="auto" w:fill="FFFFFF"/>
        </w:rPr>
        <w:t> </w:t>
      </w:r>
      <w:hyperlink r:id="rId15" w:tgtFrame="_blank" w:history="1">
        <w:r w:rsidRPr="000634BF">
          <w:rPr>
            <w:rFonts w:ascii="Times New Roman" w:hAnsi="Times New Roman"/>
            <w:color w:val="0000FF"/>
            <w:u w:val="single"/>
            <w:shd w:val="clear" w:color="auto" w:fill="FFFFFF"/>
          </w:rPr>
          <w:t>https://learningapps.org/watch?v=pg8n5buft22</w:t>
        </w:r>
      </w:hyperlink>
    </w:p>
    <w:p w:rsidR="004E5510" w:rsidRPr="000634BF" w:rsidRDefault="004E5510" w:rsidP="004E5510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 xml:space="preserve">Квест «Карта Республики Бурятия» </w:t>
      </w:r>
      <w:hyperlink r:id="rId16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https://learningapps.org/watch?v=pg8n5buft22</w:t>
        </w:r>
      </w:hyperlink>
    </w:p>
    <w:p w:rsidR="004E5510" w:rsidRPr="000634BF" w:rsidRDefault="004E5510" w:rsidP="004E5510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Квест «Государственные символы Республики Бурятия» </w:t>
      </w:r>
      <w:hyperlink r:id="rId17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https://learningapps.org/watch?v=pg8n5buft22</w:t>
        </w:r>
      </w:hyperlink>
    </w:p>
    <w:p w:rsidR="004E5510" w:rsidRPr="000634BF" w:rsidRDefault="004E5510" w:rsidP="004E5510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 xml:space="preserve">Квест-игра «Найди слово» на бурятском языке </w:t>
      </w:r>
      <w:hyperlink r:id="rId18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https://learningapps.org/watch?v=pg8n5buft22</w:t>
        </w:r>
      </w:hyperlink>
    </w:p>
    <w:p w:rsidR="004E5510" w:rsidRPr="000634BF" w:rsidRDefault="004E5510" w:rsidP="004E5510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 xml:space="preserve">Квест-игра «Гимн Республики Бурятия» </w:t>
      </w:r>
      <w:hyperlink r:id="rId19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https://learningapps.org/watch?v=pg8n5buft22</w:t>
        </w:r>
      </w:hyperlink>
    </w:p>
    <w:p w:rsidR="004E5510" w:rsidRPr="000634BF" w:rsidRDefault="004E5510" w:rsidP="004E5510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 xml:space="preserve">Кроссворд на бурятском языке  </w:t>
      </w:r>
      <w:hyperlink r:id="rId20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https://learningapps.org/watch?v=pg8n5buft22</w:t>
        </w:r>
      </w:hyperlink>
    </w:p>
    <w:p w:rsidR="004E5510" w:rsidRPr="000634BF" w:rsidRDefault="004E5510" w:rsidP="004E5510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 xml:space="preserve">Краеведческая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квест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- игра по истории Кижингинского района </w:t>
      </w:r>
      <w:hyperlink r:id="rId21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https://learningapps.org/watch?v=pg8n5buft22</w:t>
        </w:r>
      </w:hyperlink>
    </w:p>
    <w:p w:rsidR="004E5510" w:rsidRPr="000634BF" w:rsidRDefault="004E5510" w:rsidP="004E5510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>Квест Я их знаю - «Выдающиеся люди Бурятии»</w:t>
      </w:r>
      <w:r w:rsidRPr="000634BF">
        <w:t xml:space="preserve"> </w:t>
      </w:r>
      <w:hyperlink r:id="rId22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https://learningapps.org/watch?v=pg8n5buft22</w:t>
        </w:r>
      </w:hyperlink>
    </w:p>
    <w:p w:rsidR="004E5510" w:rsidRPr="000634BF" w:rsidRDefault="004E5510" w:rsidP="004E551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 xml:space="preserve"> Сайт онлайн - курс для </w:t>
      </w:r>
      <w:proofErr w:type="gramStart"/>
      <w:r w:rsidRPr="000634BF">
        <w:rPr>
          <w:rFonts w:ascii="Times New Roman" w:hAnsi="Times New Roman"/>
          <w:sz w:val="24"/>
          <w:szCs w:val="24"/>
          <w:lang w:eastAsia="ru-RU"/>
        </w:rPr>
        <w:t>обучения по написанию</w:t>
      </w:r>
      <w:proofErr w:type="gram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грантов </w:t>
      </w:r>
      <w:hyperlink r:id="rId23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https://granttarnueva.tilda.ws/</w:t>
        </w:r>
      </w:hyperlink>
    </w:p>
    <w:p w:rsidR="004E5510" w:rsidRPr="000634BF" w:rsidRDefault="004E5510" w:rsidP="004E5510">
      <w:pPr>
        <w:numPr>
          <w:ilvl w:val="0"/>
          <w:numId w:val="17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>Электронный образовательный ресурс - Храни свои корни «</w:t>
      </w:r>
      <w:proofErr w:type="spellStart"/>
      <w:r w:rsidRPr="000634BF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0634B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shd w:val="clear" w:color="auto" w:fill="FFFFFF"/>
        </w:rPr>
        <w:t>гарбалай</w:t>
      </w:r>
      <w:proofErr w:type="spellEnd"/>
      <w:r w:rsidRPr="000634B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634BF">
        <w:rPr>
          <w:rFonts w:ascii="Times New Roman" w:hAnsi="Times New Roman"/>
          <w:sz w:val="24"/>
          <w:szCs w:val="24"/>
          <w:shd w:val="clear" w:color="auto" w:fill="FFFFFF"/>
        </w:rPr>
        <w:t>h</w:t>
      </w:r>
      <w:proofErr w:type="gramEnd"/>
      <w:r w:rsidRPr="000634BF">
        <w:rPr>
          <w:rFonts w:ascii="Times New Roman" w:hAnsi="Times New Roman"/>
          <w:sz w:val="24"/>
          <w:szCs w:val="24"/>
          <w:shd w:val="clear" w:color="auto" w:fill="FFFFFF"/>
        </w:rPr>
        <w:t>арбаалжи</w:t>
      </w:r>
      <w:proofErr w:type="spellEnd"/>
      <w:r w:rsidRPr="000634B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shd w:val="clear" w:color="auto" w:fill="FFFFFF"/>
        </w:rPr>
        <w:t>угай</w:t>
      </w:r>
      <w:proofErr w:type="spellEnd"/>
      <w:r w:rsidRPr="000634B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shd w:val="clear" w:color="auto" w:fill="FFFFFF"/>
        </w:rPr>
        <w:t>бэшэг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» </w:t>
      </w:r>
      <w:hyperlink r:id="rId24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https://kizhingacdt.buryatschool.ru/upload/buryasckizhingacdt_new/files/d3/87/d387a82e8b766b0b51664f807e053570.pdf</w:t>
        </w:r>
      </w:hyperlink>
    </w:p>
    <w:p w:rsidR="004E5510" w:rsidRPr="000634BF" w:rsidRDefault="004E5510" w:rsidP="004E5510">
      <w:pPr>
        <w:numPr>
          <w:ilvl w:val="0"/>
          <w:numId w:val="17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>Образовательный ресурс «Социально-культурный проект "Храни свои корни"</w:t>
      </w:r>
    </w:p>
    <w:p w:rsidR="004E5510" w:rsidRPr="000634BF" w:rsidRDefault="002648A5" w:rsidP="004E5510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  <w:lang w:eastAsia="ru-RU"/>
        </w:rPr>
      </w:pPr>
      <w:hyperlink r:id="rId25" w:history="1">
        <w:r w:rsidR="004E5510"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https://kizhingacdt.buryatschool.ru/?section_id=31</w:t>
        </w:r>
      </w:hyperlink>
    </w:p>
    <w:p w:rsidR="004E5510" w:rsidRPr="000634BF" w:rsidRDefault="004E5510" w:rsidP="004E5510">
      <w:pPr>
        <w:numPr>
          <w:ilvl w:val="0"/>
          <w:numId w:val="17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 xml:space="preserve">Цифровой контент Проект Памятник бурятской литературы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Эрдэни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Хайбзун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Галшиева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Бэлигуун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толи» - «Зерцало мудрости» (выпуск электронная книга CD-диска) </w:t>
      </w:r>
      <w:hyperlink r:id="rId26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https://kizhingacdt.buryatschool.ru/?section_id=35</w:t>
        </w:r>
      </w:hyperlink>
    </w:p>
    <w:p w:rsidR="004E5510" w:rsidRPr="000634BF" w:rsidRDefault="004E5510" w:rsidP="004E5510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>Цифровой контент Проект «Бурятские традиции в «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Бэлигуун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толи» - «Зерцало мудрости»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Эрдэни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Хайбзун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Галшиева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>»</w:t>
      </w:r>
      <w:r w:rsidRPr="000634BF">
        <w:t xml:space="preserve"> </w:t>
      </w:r>
      <w:hyperlink r:id="rId27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https://kizhingacdt.buryatschool.ru/?section_id=36</w:t>
        </w:r>
      </w:hyperlink>
    </w:p>
    <w:p w:rsidR="004E5510" w:rsidRPr="000634BF" w:rsidRDefault="004E5510" w:rsidP="004E5510">
      <w:pPr>
        <w:numPr>
          <w:ilvl w:val="0"/>
          <w:numId w:val="17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>Цифровой контент Проект проведение республиканского конкурса «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Элинсэгэйм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мунгэн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сэргэ</w:t>
      </w:r>
      <w:proofErr w:type="spellEnd"/>
      <w:proofErr w:type="gramStart"/>
      <w:r w:rsidRPr="000634BF">
        <w:rPr>
          <w:rFonts w:ascii="Times New Roman" w:hAnsi="Times New Roman"/>
          <w:sz w:val="24"/>
          <w:szCs w:val="24"/>
          <w:lang w:eastAsia="ru-RU"/>
        </w:rPr>
        <w:t>»-</w:t>
      </w:r>
      <w:proofErr w:type="gramEnd"/>
      <w:r w:rsidRPr="000634BF">
        <w:rPr>
          <w:rFonts w:ascii="Times New Roman" w:hAnsi="Times New Roman"/>
          <w:sz w:val="24"/>
          <w:szCs w:val="24"/>
          <w:lang w:eastAsia="ru-RU"/>
        </w:rPr>
        <w:t>«Серебряная коновязь предков»</w:t>
      </w:r>
      <w:r w:rsidRPr="000634BF">
        <w:t xml:space="preserve"> </w:t>
      </w:r>
      <w:hyperlink r:id="rId28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https://kizhingacdt.buryatschool.ru/?section_id=37</w:t>
        </w:r>
      </w:hyperlink>
    </w:p>
    <w:p w:rsidR="004E5510" w:rsidRPr="000634BF" w:rsidRDefault="004E5510" w:rsidP="004E551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>Цифровой контент Этно-туристический проект «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Элинсэг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хулинсагайнгаа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харгы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замаар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…»   </w:t>
      </w:r>
      <w:hyperlink r:id="rId29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https://kizhingacdt.buryatschool.ru/?section_id=67</w:t>
        </w:r>
      </w:hyperlink>
    </w:p>
    <w:p w:rsidR="004E5510" w:rsidRPr="000634BF" w:rsidRDefault="004E5510" w:rsidP="004E5510">
      <w:pPr>
        <w:numPr>
          <w:ilvl w:val="0"/>
          <w:numId w:val="17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>Цифровой контент Ресурсный Центр развития ремесла и народно-художественного промысла "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Угай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толон</w:t>
      </w:r>
      <w:proofErr w:type="spellEnd"/>
      <w:proofErr w:type="gramStart"/>
      <w:r w:rsidRPr="000634BF">
        <w:rPr>
          <w:rFonts w:ascii="Times New Roman" w:hAnsi="Times New Roman"/>
          <w:sz w:val="24"/>
          <w:szCs w:val="24"/>
          <w:lang w:eastAsia="ru-RU"/>
        </w:rPr>
        <w:t>"-</w:t>
      </w:r>
      <w:proofErr w:type="gramEnd"/>
      <w:r w:rsidRPr="000634BF">
        <w:rPr>
          <w:rFonts w:ascii="Times New Roman" w:hAnsi="Times New Roman"/>
          <w:sz w:val="24"/>
          <w:szCs w:val="24"/>
          <w:lang w:eastAsia="ru-RU"/>
        </w:rPr>
        <w:t>"Зов предков"</w:t>
      </w:r>
      <w:r w:rsidRPr="000634BF">
        <w:t xml:space="preserve"> </w:t>
      </w:r>
      <w:hyperlink r:id="rId30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https://kizhingacdt.buryatschool.ru/?section_id=30</w:t>
        </w:r>
      </w:hyperlink>
    </w:p>
    <w:p w:rsidR="004E5510" w:rsidRPr="003A664B" w:rsidRDefault="004E5510" w:rsidP="004E5510">
      <w:pPr>
        <w:numPr>
          <w:ilvl w:val="0"/>
          <w:numId w:val="17"/>
        </w:numPr>
        <w:tabs>
          <w:tab w:val="left" w:pos="9214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634BF">
        <w:rPr>
          <w:rFonts w:ascii="Times New Roman" w:hAnsi="Times New Roman"/>
          <w:sz w:val="24"/>
          <w:szCs w:val="24"/>
          <w:lang w:eastAsia="ru-RU"/>
        </w:rPr>
        <w:t>Цифровой контент Авторский проект детская пресса на бурятском языке «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Хγγгэдэй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мэдээсэл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сонин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буряад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хэлэн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дээрэ</w:t>
      </w:r>
      <w:proofErr w:type="spellEnd"/>
      <w:r w:rsidRPr="000634B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634BF">
        <w:rPr>
          <w:rFonts w:ascii="Times New Roman" w:hAnsi="Times New Roman"/>
          <w:sz w:val="24"/>
          <w:szCs w:val="24"/>
          <w:lang w:eastAsia="ru-RU"/>
        </w:rPr>
        <w:t>хэблэхэ</w:t>
      </w:r>
      <w:proofErr w:type="spellEnd"/>
      <w:r w:rsidRPr="000634BF">
        <w:t xml:space="preserve"> </w:t>
      </w:r>
      <w:hyperlink r:id="rId31" w:history="1">
        <w:r w:rsidRPr="000634B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https://kizhingacdt.buryatschool.ru/?section_id=33</w:t>
        </w:r>
      </w:hyperlink>
    </w:p>
    <w:p w:rsidR="003A664B" w:rsidRDefault="003A664B" w:rsidP="003A664B">
      <w:pPr>
        <w:tabs>
          <w:tab w:val="left" w:pos="9214"/>
        </w:tabs>
        <w:spacing w:after="0" w:line="360" w:lineRule="auto"/>
        <w:contextualSpacing/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</w:pPr>
    </w:p>
    <w:p w:rsidR="003A664B" w:rsidRDefault="003A664B" w:rsidP="003A664B">
      <w:pPr>
        <w:tabs>
          <w:tab w:val="left" w:pos="9214"/>
        </w:tabs>
        <w:spacing w:after="0" w:line="360" w:lineRule="auto"/>
        <w:contextualSpacing/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</w:pPr>
    </w:p>
    <w:p w:rsidR="003A664B" w:rsidRDefault="003A664B" w:rsidP="003A664B">
      <w:pPr>
        <w:tabs>
          <w:tab w:val="left" w:pos="9214"/>
        </w:tabs>
        <w:spacing w:after="0" w:line="360" w:lineRule="auto"/>
        <w:contextualSpacing/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</w:pPr>
    </w:p>
    <w:p w:rsidR="003A664B" w:rsidRDefault="003A664B" w:rsidP="003A664B">
      <w:pPr>
        <w:tabs>
          <w:tab w:val="left" w:pos="9214"/>
        </w:tabs>
        <w:spacing w:after="0" w:line="360" w:lineRule="auto"/>
        <w:contextualSpacing/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</w:pPr>
    </w:p>
    <w:p w:rsidR="005D7B68" w:rsidRPr="004E5510" w:rsidRDefault="00892B70" w:rsidP="00892B70">
      <w:pPr>
        <w:pStyle w:val="aa"/>
        <w:spacing w:after="0" w:line="360" w:lineRule="auto"/>
        <w:ind w:left="10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9.</w:t>
      </w:r>
      <w:r w:rsidR="003A664B">
        <w:rPr>
          <w:rFonts w:ascii="Times New Roman" w:hAnsi="Times New Roman"/>
          <w:b/>
          <w:sz w:val="24"/>
          <w:szCs w:val="24"/>
          <w:lang w:eastAsia="ru-RU"/>
        </w:rPr>
        <w:t xml:space="preserve"> Ожидаемые результаты</w:t>
      </w:r>
    </w:p>
    <w:p w:rsidR="00020FE8" w:rsidRPr="00020FE8" w:rsidRDefault="00020FE8" w:rsidP="00020FE8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0FE8">
        <w:rPr>
          <w:rFonts w:ascii="Times New Roman" w:hAnsi="Times New Roman"/>
          <w:b/>
          <w:bCs/>
          <w:sz w:val="24"/>
          <w:szCs w:val="24"/>
          <w:lang w:eastAsia="ru-RU"/>
        </w:rPr>
        <w:t>Составленная родословная в электронном формате</w:t>
      </w:r>
      <w:r w:rsidRPr="00020FE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C51FE">
        <w:rPr>
          <w:rFonts w:ascii="Times New Roman" w:hAnsi="Times New Roman"/>
          <w:sz w:val="24"/>
          <w:szCs w:val="24"/>
          <w:lang w:eastAsia="ru-RU"/>
        </w:rPr>
        <w:t>каждый участник проекта</w:t>
      </w:r>
      <w:r w:rsidRPr="00020F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51FE">
        <w:rPr>
          <w:rFonts w:ascii="Times New Roman" w:hAnsi="Times New Roman"/>
          <w:sz w:val="24"/>
          <w:szCs w:val="24"/>
          <w:lang w:eastAsia="ru-RU"/>
        </w:rPr>
        <w:t>будет составлять</w:t>
      </w:r>
      <w:r w:rsidRPr="00020FE8">
        <w:rPr>
          <w:rFonts w:ascii="Times New Roman" w:hAnsi="Times New Roman"/>
          <w:sz w:val="24"/>
          <w:szCs w:val="24"/>
          <w:lang w:eastAsia="ru-RU"/>
        </w:rPr>
        <w:t xml:space="preserve"> электронную родословную, содержащую информацию о каждом члене семьи, их связях, важных событиях в жизни (рождение, смерть, браки и т. д.), а также фотографии и другие документы.</w:t>
      </w:r>
    </w:p>
    <w:p w:rsidR="00020FE8" w:rsidRPr="00AC51FE" w:rsidRDefault="00020FE8" w:rsidP="00AC51FE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0FE8">
        <w:rPr>
          <w:rFonts w:ascii="Times New Roman" w:hAnsi="Times New Roman"/>
          <w:b/>
          <w:bCs/>
          <w:sz w:val="24"/>
          <w:szCs w:val="24"/>
          <w:lang w:eastAsia="ru-RU"/>
        </w:rPr>
        <w:t>Онлайн-платформа для родословных</w:t>
      </w:r>
      <w:r w:rsidR="00AC51FE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AC51FE">
        <w:rPr>
          <w:rFonts w:ascii="Times New Roman" w:hAnsi="Times New Roman"/>
          <w:sz w:val="24"/>
          <w:szCs w:val="24"/>
          <w:lang w:eastAsia="ru-RU"/>
        </w:rPr>
        <w:t>создание онлайн-платформы, где пользователи могут создавать, редактировать и хранить свои родословные, а также делиться ими с другими членами семьи.</w:t>
      </w:r>
    </w:p>
    <w:p w:rsidR="00020FE8" w:rsidRPr="00AC51FE" w:rsidRDefault="00020FE8" w:rsidP="00AC51FE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51FE">
        <w:rPr>
          <w:rFonts w:ascii="Times New Roman" w:hAnsi="Times New Roman"/>
          <w:b/>
          <w:bCs/>
          <w:sz w:val="24"/>
          <w:szCs w:val="24"/>
          <w:lang w:eastAsia="ru-RU"/>
        </w:rPr>
        <w:t>Исследование генеалогии семьи</w:t>
      </w:r>
      <w:r w:rsidRPr="00AC51FE">
        <w:rPr>
          <w:rFonts w:ascii="Times New Roman" w:hAnsi="Times New Roman"/>
          <w:sz w:val="24"/>
          <w:szCs w:val="24"/>
          <w:lang w:eastAsia="ru-RU"/>
        </w:rPr>
        <w:t>: исследование истории семьи, вплоть до определенных местоположений и событий, связанных с предками, и это исследование может стать частью документации родословной.</w:t>
      </w:r>
    </w:p>
    <w:p w:rsidR="00AC51FE" w:rsidRDefault="00020FE8" w:rsidP="00020FE8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0FE8">
        <w:rPr>
          <w:rFonts w:ascii="Times New Roman" w:hAnsi="Times New Roman"/>
          <w:b/>
          <w:bCs/>
          <w:sz w:val="24"/>
          <w:szCs w:val="24"/>
          <w:lang w:eastAsia="ru-RU"/>
        </w:rPr>
        <w:t>Проведение мероприятий по семейной истории</w:t>
      </w:r>
      <w:r w:rsidRPr="00020FE8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020FE8" w:rsidRPr="00020FE8" w:rsidRDefault="00020FE8" w:rsidP="00AC51FE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0FE8">
        <w:rPr>
          <w:rFonts w:ascii="Times New Roman" w:hAnsi="Times New Roman"/>
          <w:sz w:val="24"/>
          <w:szCs w:val="24"/>
          <w:lang w:eastAsia="ru-RU"/>
        </w:rPr>
        <w:t>проведение мероприятий, на которых члены семьи могут обсуждать и дополнять информацию о своей родословной, обмениваться историями и фотографиями.</w:t>
      </w:r>
    </w:p>
    <w:p w:rsidR="00020FE8" w:rsidRPr="00020FE8" w:rsidRDefault="00020FE8" w:rsidP="00020FE8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0FE8">
        <w:rPr>
          <w:rFonts w:ascii="Times New Roman" w:hAnsi="Times New Roman"/>
          <w:b/>
          <w:bCs/>
          <w:sz w:val="24"/>
          <w:szCs w:val="24"/>
          <w:lang w:eastAsia="ru-RU"/>
        </w:rPr>
        <w:t>Создание генеалогической книги или альбома</w:t>
      </w:r>
      <w:r w:rsidRPr="00020FE8">
        <w:rPr>
          <w:rFonts w:ascii="Times New Roman" w:hAnsi="Times New Roman"/>
          <w:sz w:val="24"/>
          <w:szCs w:val="24"/>
          <w:lang w:eastAsia="ru-RU"/>
        </w:rPr>
        <w:t>: Проект может завершиться созданием книги или альбома, в котором будет представлена родословная семьи в печатном формате, с фотографиями, рассказами и историческими данными.</w:t>
      </w:r>
    </w:p>
    <w:p w:rsidR="00AC51FE" w:rsidRDefault="00AC51FE" w:rsidP="00AC51FE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0FE8" w:rsidRPr="00690926" w:rsidRDefault="00AC51FE" w:rsidP="00020F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020FE8" w:rsidRPr="00690926">
        <w:rPr>
          <w:rFonts w:ascii="Times New Roman" w:hAnsi="Times New Roman"/>
          <w:sz w:val="24"/>
          <w:szCs w:val="24"/>
          <w:lang w:eastAsia="ru-RU"/>
        </w:rPr>
        <w:t>Таким образом, проект</w:t>
      </w:r>
      <w:r>
        <w:rPr>
          <w:rFonts w:ascii="Times New Roman" w:hAnsi="Times New Roman"/>
          <w:sz w:val="24"/>
          <w:szCs w:val="24"/>
          <w:lang w:eastAsia="ru-RU"/>
        </w:rPr>
        <w:t xml:space="preserve"> «Храни свои корни»</w:t>
      </w:r>
      <w:r w:rsidR="00020FE8" w:rsidRPr="00690926">
        <w:rPr>
          <w:rFonts w:ascii="Times New Roman" w:hAnsi="Times New Roman"/>
          <w:sz w:val="24"/>
          <w:szCs w:val="24"/>
          <w:lang w:eastAsia="ru-RU"/>
        </w:rPr>
        <w:t xml:space="preserve"> по составлению родословной и генеалогического древа с использованием </w:t>
      </w:r>
      <w:proofErr w:type="gramStart"/>
      <w:r w:rsidR="00020FE8" w:rsidRPr="00690926">
        <w:rPr>
          <w:rFonts w:ascii="Times New Roman" w:hAnsi="Times New Roman"/>
          <w:sz w:val="24"/>
          <w:szCs w:val="24"/>
          <w:lang w:eastAsia="ru-RU"/>
        </w:rPr>
        <w:t>ИКТ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020FE8" w:rsidRPr="00690926">
        <w:rPr>
          <w:rFonts w:ascii="Times New Roman" w:hAnsi="Times New Roman"/>
          <w:sz w:val="24"/>
          <w:szCs w:val="24"/>
          <w:lang w:eastAsia="ru-RU"/>
        </w:rPr>
        <w:t>технологий</w:t>
      </w:r>
      <w:proofErr w:type="gramEnd"/>
      <w:r w:rsidR="00020FE8" w:rsidRPr="00690926">
        <w:rPr>
          <w:rFonts w:ascii="Times New Roman" w:hAnsi="Times New Roman"/>
          <w:sz w:val="24"/>
          <w:szCs w:val="24"/>
          <w:lang w:eastAsia="ru-RU"/>
        </w:rPr>
        <w:t xml:space="preserve"> не только способствует сохранению семейной истории, но и является мощным инструментом образования, развития и воспитания, демонстрируя результативность использования современных технологий в образовательном процессе.</w:t>
      </w:r>
    </w:p>
    <w:p w:rsidR="00AC6ABA" w:rsidRDefault="00AC6ABA" w:rsidP="00AC6A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5785" w:rsidRDefault="00AE5785" w:rsidP="00C004F5">
      <w:pPr>
        <w:tabs>
          <w:tab w:val="left" w:pos="0"/>
          <w:tab w:val="left" w:pos="284"/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AE5785">
      <w:pgSz w:w="11906" w:h="16838"/>
      <w:pgMar w:top="1134" w:right="1133" w:bottom="1134" w:left="15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8A5" w:rsidRDefault="002648A5">
      <w:pPr>
        <w:spacing w:line="240" w:lineRule="auto"/>
      </w:pPr>
      <w:r>
        <w:separator/>
      </w:r>
    </w:p>
  </w:endnote>
  <w:endnote w:type="continuationSeparator" w:id="0">
    <w:p w:rsidR="002648A5" w:rsidRDefault="00264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8A5" w:rsidRDefault="002648A5">
      <w:pPr>
        <w:spacing w:after="0"/>
      </w:pPr>
      <w:r>
        <w:separator/>
      </w:r>
    </w:p>
  </w:footnote>
  <w:footnote w:type="continuationSeparator" w:id="0">
    <w:p w:rsidR="002648A5" w:rsidRDefault="002648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24EF01"/>
    <w:multiLevelType w:val="singleLevel"/>
    <w:tmpl w:val="F024EF01"/>
    <w:lvl w:ilvl="0">
      <w:start w:val="1"/>
      <w:numFmt w:val="decimal"/>
      <w:suff w:val="space"/>
      <w:lvlText w:val="%1."/>
      <w:lvlJc w:val="left"/>
      <w:pPr>
        <w:ind w:left="93"/>
      </w:pPr>
      <w:rPr>
        <w:rFonts w:hint="default"/>
        <w:b/>
        <w:bCs/>
      </w:rPr>
    </w:lvl>
  </w:abstractNum>
  <w:abstractNum w:abstractNumId="1">
    <w:nsid w:val="015A087F"/>
    <w:multiLevelType w:val="hybridMultilevel"/>
    <w:tmpl w:val="2EEA43B8"/>
    <w:lvl w:ilvl="0" w:tplc="D12E71A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85699B"/>
    <w:multiLevelType w:val="hybridMultilevel"/>
    <w:tmpl w:val="4322D54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C75C96"/>
    <w:multiLevelType w:val="hybridMultilevel"/>
    <w:tmpl w:val="3C48ED1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282510"/>
    <w:multiLevelType w:val="hybridMultilevel"/>
    <w:tmpl w:val="CA989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AA1206"/>
    <w:multiLevelType w:val="multilevel"/>
    <w:tmpl w:val="0CAA1206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cs="Times New Roman"/>
      </w:rPr>
    </w:lvl>
  </w:abstractNum>
  <w:abstractNum w:abstractNumId="6">
    <w:nsid w:val="100A71B1"/>
    <w:multiLevelType w:val="hybridMultilevel"/>
    <w:tmpl w:val="D76E4F4C"/>
    <w:lvl w:ilvl="0" w:tplc="EB70D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9D6468"/>
    <w:multiLevelType w:val="hybridMultilevel"/>
    <w:tmpl w:val="320C6190"/>
    <w:lvl w:ilvl="0" w:tplc="A8902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574A3B"/>
    <w:multiLevelType w:val="multilevel"/>
    <w:tmpl w:val="16574A3B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cs="Times New Roman"/>
      </w:rPr>
    </w:lvl>
  </w:abstractNum>
  <w:abstractNum w:abstractNumId="9">
    <w:nsid w:val="17B539C5"/>
    <w:multiLevelType w:val="multilevel"/>
    <w:tmpl w:val="15244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9992A3B"/>
    <w:multiLevelType w:val="hybridMultilevel"/>
    <w:tmpl w:val="9496B1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C160ED"/>
    <w:multiLevelType w:val="multilevel"/>
    <w:tmpl w:val="1CC160ED"/>
    <w:lvl w:ilvl="0">
      <w:start w:val="1"/>
      <w:numFmt w:val="bullet"/>
      <w:lvlText w:val=""/>
      <w:lvlJc w:val="left"/>
      <w:pPr>
        <w:tabs>
          <w:tab w:val="left" w:pos="1353"/>
        </w:tabs>
        <w:ind w:left="135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073"/>
        </w:tabs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33"/>
        </w:tabs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93"/>
        </w:tabs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24922E1D"/>
    <w:multiLevelType w:val="multilevel"/>
    <w:tmpl w:val="24922E1D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left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cs="Times New Roman"/>
      </w:rPr>
    </w:lvl>
  </w:abstractNum>
  <w:abstractNum w:abstractNumId="13">
    <w:nsid w:val="27BF0D91"/>
    <w:multiLevelType w:val="multilevel"/>
    <w:tmpl w:val="5E60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0E5222"/>
    <w:multiLevelType w:val="multilevel"/>
    <w:tmpl w:val="5490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0B5C79"/>
    <w:multiLevelType w:val="multilevel"/>
    <w:tmpl w:val="C64E5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6BD35A7"/>
    <w:multiLevelType w:val="multilevel"/>
    <w:tmpl w:val="36BD35A7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EF7885"/>
    <w:multiLevelType w:val="multilevel"/>
    <w:tmpl w:val="37EF7885"/>
    <w:lvl w:ilvl="0">
      <w:start w:val="1"/>
      <w:numFmt w:val="decimal"/>
      <w:lvlText w:val="%1."/>
      <w:lvlJc w:val="left"/>
      <w:pPr>
        <w:tabs>
          <w:tab w:val="left" w:pos="1828"/>
        </w:tabs>
        <w:ind w:left="1828" w:hanging="12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  <w:rPr>
        <w:rFonts w:cs="Times New Roman"/>
      </w:rPr>
    </w:lvl>
  </w:abstractNum>
  <w:abstractNum w:abstractNumId="18">
    <w:nsid w:val="3C78115D"/>
    <w:multiLevelType w:val="hybridMultilevel"/>
    <w:tmpl w:val="18DC2FF8"/>
    <w:lvl w:ilvl="0" w:tplc="E77AF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035DE9"/>
    <w:multiLevelType w:val="multilevel"/>
    <w:tmpl w:val="4F035DE9"/>
    <w:lvl w:ilvl="0">
      <w:start w:val="1"/>
      <w:numFmt w:val="decimal"/>
      <w:lvlText w:val="%1."/>
      <w:lvlJc w:val="left"/>
      <w:pPr>
        <w:tabs>
          <w:tab w:val="left" w:pos="660"/>
        </w:tabs>
        <w:ind w:left="660" w:hanging="48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left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cs="Times New Roman"/>
      </w:rPr>
    </w:lvl>
  </w:abstractNum>
  <w:abstractNum w:abstractNumId="20">
    <w:nsid w:val="518A6AA8"/>
    <w:multiLevelType w:val="multilevel"/>
    <w:tmpl w:val="FC002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997C6F"/>
    <w:multiLevelType w:val="hybridMultilevel"/>
    <w:tmpl w:val="2B0A6BAA"/>
    <w:lvl w:ilvl="0" w:tplc="01EC2BA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6BE748CE"/>
    <w:multiLevelType w:val="hybridMultilevel"/>
    <w:tmpl w:val="B5F40636"/>
    <w:lvl w:ilvl="0" w:tplc="8A960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E7A52"/>
    <w:multiLevelType w:val="multilevel"/>
    <w:tmpl w:val="6C2E7A5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D547D"/>
    <w:multiLevelType w:val="multilevel"/>
    <w:tmpl w:val="6D0D54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5">
    <w:nsid w:val="6F0E29F1"/>
    <w:multiLevelType w:val="hybridMultilevel"/>
    <w:tmpl w:val="BCA4992A"/>
    <w:lvl w:ilvl="0" w:tplc="512A2AE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39344B"/>
    <w:multiLevelType w:val="multilevel"/>
    <w:tmpl w:val="7639344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7">
    <w:nsid w:val="7A7F3A56"/>
    <w:multiLevelType w:val="multilevel"/>
    <w:tmpl w:val="7A7F3A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6A4794"/>
    <w:multiLevelType w:val="multilevel"/>
    <w:tmpl w:val="6864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3"/>
  </w:num>
  <w:num w:numId="10">
    <w:abstractNumId w:val="19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1"/>
  </w:num>
  <w:num w:numId="15">
    <w:abstractNumId w:val="7"/>
  </w:num>
  <w:num w:numId="16">
    <w:abstractNumId w:val="28"/>
  </w:num>
  <w:num w:numId="17">
    <w:abstractNumId w:val="9"/>
  </w:num>
  <w:num w:numId="18">
    <w:abstractNumId w:val="2"/>
  </w:num>
  <w:num w:numId="19">
    <w:abstractNumId w:val="3"/>
  </w:num>
  <w:num w:numId="20">
    <w:abstractNumId w:val="10"/>
  </w:num>
  <w:num w:numId="21">
    <w:abstractNumId w:val="6"/>
  </w:num>
  <w:num w:numId="22">
    <w:abstractNumId w:val="22"/>
  </w:num>
  <w:num w:numId="23">
    <w:abstractNumId w:val="14"/>
  </w:num>
  <w:num w:numId="24">
    <w:abstractNumId w:val="18"/>
  </w:num>
  <w:num w:numId="25">
    <w:abstractNumId w:val="4"/>
  </w:num>
  <w:num w:numId="26">
    <w:abstractNumId w:val="13"/>
  </w:num>
  <w:num w:numId="27">
    <w:abstractNumId w:val="15"/>
  </w:num>
  <w:num w:numId="28">
    <w:abstractNumId w:val="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5D"/>
    <w:rsid w:val="000136AB"/>
    <w:rsid w:val="00020FE8"/>
    <w:rsid w:val="000230ED"/>
    <w:rsid w:val="000250B4"/>
    <w:rsid w:val="00044754"/>
    <w:rsid w:val="000836FE"/>
    <w:rsid w:val="00096E28"/>
    <w:rsid w:val="000A7306"/>
    <w:rsid w:val="000B1504"/>
    <w:rsid w:val="000C70AB"/>
    <w:rsid w:val="001007B8"/>
    <w:rsid w:val="00115277"/>
    <w:rsid w:val="001173D9"/>
    <w:rsid w:val="00177332"/>
    <w:rsid w:val="00194652"/>
    <w:rsid w:val="001B5FDD"/>
    <w:rsid w:val="001C3A2B"/>
    <w:rsid w:val="001C4058"/>
    <w:rsid w:val="002234FA"/>
    <w:rsid w:val="002424F1"/>
    <w:rsid w:val="00254BD1"/>
    <w:rsid w:val="002648A5"/>
    <w:rsid w:val="002F7C41"/>
    <w:rsid w:val="0030626B"/>
    <w:rsid w:val="00312BFC"/>
    <w:rsid w:val="00315AD7"/>
    <w:rsid w:val="00323D45"/>
    <w:rsid w:val="00364E92"/>
    <w:rsid w:val="00367E3B"/>
    <w:rsid w:val="00386DF3"/>
    <w:rsid w:val="003A0BFB"/>
    <w:rsid w:val="003A664B"/>
    <w:rsid w:val="003D1F6C"/>
    <w:rsid w:val="00417006"/>
    <w:rsid w:val="0046761C"/>
    <w:rsid w:val="004900E1"/>
    <w:rsid w:val="0049448B"/>
    <w:rsid w:val="004953EC"/>
    <w:rsid w:val="004C197C"/>
    <w:rsid w:val="004E5510"/>
    <w:rsid w:val="00523BD0"/>
    <w:rsid w:val="005A5F43"/>
    <w:rsid w:val="005B4A0F"/>
    <w:rsid w:val="005D7B68"/>
    <w:rsid w:val="005E2045"/>
    <w:rsid w:val="005F3CBC"/>
    <w:rsid w:val="005F5172"/>
    <w:rsid w:val="00611B72"/>
    <w:rsid w:val="00616447"/>
    <w:rsid w:val="0062460C"/>
    <w:rsid w:val="00653C01"/>
    <w:rsid w:val="00681098"/>
    <w:rsid w:val="00682461"/>
    <w:rsid w:val="00690926"/>
    <w:rsid w:val="0069469B"/>
    <w:rsid w:val="006968A2"/>
    <w:rsid w:val="006A7638"/>
    <w:rsid w:val="006C5C47"/>
    <w:rsid w:val="0072138B"/>
    <w:rsid w:val="007368A0"/>
    <w:rsid w:val="007819D3"/>
    <w:rsid w:val="00792CBE"/>
    <w:rsid w:val="007D079F"/>
    <w:rsid w:val="00815233"/>
    <w:rsid w:val="00822CFE"/>
    <w:rsid w:val="0086445D"/>
    <w:rsid w:val="0088390D"/>
    <w:rsid w:val="00892B70"/>
    <w:rsid w:val="008A3631"/>
    <w:rsid w:val="008C26C8"/>
    <w:rsid w:val="008C779C"/>
    <w:rsid w:val="008D23B6"/>
    <w:rsid w:val="008F423F"/>
    <w:rsid w:val="00915107"/>
    <w:rsid w:val="00923039"/>
    <w:rsid w:val="00987965"/>
    <w:rsid w:val="009A502C"/>
    <w:rsid w:val="009A506C"/>
    <w:rsid w:val="009E4457"/>
    <w:rsid w:val="009E5E95"/>
    <w:rsid w:val="00A073FF"/>
    <w:rsid w:val="00A21DD7"/>
    <w:rsid w:val="00A33C48"/>
    <w:rsid w:val="00A3470B"/>
    <w:rsid w:val="00AA13C5"/>
    <w:rsid w:val="00AA5B4F"/>
    <w:rsid w:val="00AB0BBE"/>
    <w:rsid w:val="00AB0DF0"/>
    <w:rsid w:val="00AC51FE"/>
    <w:rsid w:val="00AC6708"/>
    <w:rsid w:val="00AC6ABA"/>
    <w:rsid w:val="00AD1C45"/>
    <w:rsid w:val="00AE5785"/>
    <w:rsid w:val="00B054BF"/>
    <w:rsid w:val="00B1103D"/>
    <w:rsid w:val="00B20404"/>
    <w:rsid w:val="00B331E5"/>
    <w:rsid w:val="00B3389F"/>
    <w:rsid w:val="00B343CD"/>
    <w:rsid w:val="00B62B7F"/>
    <w:rsid w:val="00B66433"/>
    <w:rsid w:val="00B80A5F"/>
    <w:rsid w:val="00BA5508"/>
    <w:rsid w:val="00BB5E99"/>
    <w:rsid w:val="00BC1857"/>
    <w:rsid w:val="00BC35AD"/>
    <w:rsid w:val="00BC6004"/>
    <w:rsid w:val="00BC6A84"/>
    <w:rsid w:val="00BF6948"/>
    <w:rsid w:val="00C004F5"/>
    <w:rsid w:val="00C076B5"/>
    <w:rsid w:val="00C20BC5"/>
    <w:rsid w:val="00C33E21"/>
    <w:rsid w:val="00C605E3"/>
    <w:rsid w:val="00C61917"/>
    <w:rsid w:val="00C6392B"/>
    <w:rsid w:val="00C65A08"/>
    <w:rsid w:val="00C97DAB"/>
    <w:rsid w:val="00CE7AC7"/>
    <w:rsid w:val="00CF4D1F"/>
    <w:rsid w:val="00D26577"/>
    <w:rsid w:val="00D31900"/>
    <w:rsid w:val="00D90BD8"/>
    <w:rsid w:val="00D9721F"/>
    <w:rsid w:val="00DA37FC"/>
    <w:rsid w:val="00DD557E"/>
    <w:rsid w:val="00DF0651"/>
    <w:rsid w:val="00DF7410"/>
    <w:rsid w:val="00DF7CC3"/>
    <w:rsid w:val="00E11C20"/>
    <w:rsid w:val="00E33418"/>
    <w:rsid w:val="00E4607A"/>
    <w:rsid w:val="00E51B6C"/>
    <w:rsid w:val="00EA1B9C"/>
    <w:rsid w:val="00EA238D"/>
    <w:rsid w:val="00EC7AC0"/>
    <w:rsid w:val="00F148C2"/>
    <w:rsid w:val="00F168BA"/>
    <w:rsid w:val="00F2673C"/>
    <w:rsid w:val="00F408A0"/>
    <w:rsid w:val="00F43600"/>
    <w:rsid w:val="00F629C1"/>
    <w:rsid w:val="00F67ABD"/>
    <w:rsid w:val="00FD121E"/>
    <w:rsid w:val="00FF08ED"/>
    <w:rsid w:val="079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C97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uiPriority w:val="99"/>
    <w:unhideWhenUsed/>
    <w:qFormat/>
    <w:pPr>
      <w:widowControl w:val="0"/>
      <w:autoSpaceDE w:val="0"/>
      <w:autoSpaceDN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semiHidden/>
    <w:qFormat/>
    <w:locked/>
    <w:rPr>
      <w:rFonts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locked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rsid w:val="00C97DAB"/>
    <w:rPr>
      <w:rFonts w:eastAsia="Times New Roman"/>
      <w:b/>
      <w:bCs/>
      <w:sz w:val="27"/>
      <w:szCs w:val="27"/>
    </w:rPr>
  </w:style>
  <w:style w:type="paragraph" w:styleId="ab">
    <w:name w:val="Normal (Web)"/>
    <w:basedOn w:val="a"/>
    <w:uiPriority w:val="99"/>
    <w:semiHidden/>
    <w:unhideWhenUsed/>
    <w:rsid w:val="00C97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locked/>
    <w:rsid w:val="00C97DAB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CF4D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C97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uiPriority w:val="99"/>
    <w:unhideWhenUsed/>
    <w:qFormat/>
    <w:pPr>
      <w:widowControl w:val="0"/>
      <w:autoSpaceDE w:val="0"/>
      <w:autoSpaceDN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semiHidden/>
    <w:qFormat/>
    <w:locked/>
    <w:rPr>
      <w:rFonts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locked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rsid w:val="00C97DAB"/>
    <w:rPr>
      <w:rFonts w:eastAsia="Times New Roman"/>
      <w:b/>
      <w:bCs/>
      <w:sz w:val="27"/>
      <w:szCs w:val="27"/>
    </w:rPr>
  </w:style>
  <w:style w:type="paragraph" w:styleId="ab">
    <w:name w:val="Normal (Web)"/>
    <w:basedOn w:val="a"/>
    <w:uiPriority w:val="99"/>
    <w:semiHidden/>
    <w:unhideWhenUsed/>
    <w:rsid w:val="00C97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locked/>
    <w:rsid w:val="00C97DAB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CF4D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arningapps.org/watch?v=p6s684zoa24" TargetMode="External"/><Relationship Id="rId18" Type="http://schemas.openxmlformats.org/officeDocument/2006/relationships/hyperlink" Target="https://learningapps.org/watch?v=pg8n5buft22" TargetMode="External"/><Relationship Id="rId26" Type="http://schemas.openxmlformats.org/officeDocument/2006/relationships/hyperlink" Target="https://kizhingacdt.buryatschool.ru/?section_id=35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earningapps.org/watch?v=pg8n5buft22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ultiurok.ru/soelma-tarnueva/" TargetMode="External"/><Relationship Id="rId17" Type="http://schemas.openxmlformats.org/officeDocument/2006/relationships/hyperlink" Target="https://learningapps.org/watch?v=pg8n5buft22" TargetMode="External"/><Relationship Id="rId25" Type="http://schemas.openxmlformats.org/officeDocument/2006/relationships/hyperlink" Target="https://kizhingacdt.buryatschool.ru/?section_id=31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earningapps.org/watch?v=pg8n5buft22" TargetMode="External"/><Relationship Id="rId20" Type="http://schemas.openxmlformats.org/officeDocument/2006/relationships/hyperlink" Target="https://learningapps.org/watch?v=pg8n5buft22" TargetMode="External"/><Relationship Id="rId29" Type="http://schemas.openxmlformats.org/officeDocument/2006/relationships/hyperlink" Target="https://kizhingacdt.buryatschool.ru/?section_id=6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/Users/User/Downloads/&#1044;&#1088;&#1077;&#1075;&#1086;&#1080;&#1090;&#1086;&#1075;%20(1).html" TargetMode="External"/><Relationship Id="rId24" Type="http://schemas.openxmlformats.org/officeDocument/2006/relationships/hyperlink" Target="https://kizhingacdt.buryatschool.ru/upload/buryasckizhingacdt_new/files/d3/87/d387a82e8b766b0b51664f807e053570.pdf" TargetMode="External"/><Relationship Id="rId32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https://learningapps.org/watch?v=pg8n5buft22" TargetMode="External"/><Relationship Id="rId23" Type="http://schemas.openxmlformats.org/officeDocument/2006/relationships/hyperlink" Target="https://granttarnueva.tilda.ws/" TargetMode="External"/><Relationship Id="rId28" Type="http://schemas.openxmlformats.org/officeDocument/2006/relationships/hyperlink" Target="https://kizhingacdt.buryatschool.ru/?section_id=37" TargetMode="External"/><Relationship Id="rId10" Type="http://schemas.openxmlformats.org/officeDocument/2006/relationships/hyperlink" Target="https://xpanusvoukopnu.tilda.ws/" TargetMode="External"/><Relationship Id="rId19" Type="http://schemas.openxmlformats.org/officeDocument/2006/relationships/hyperlink" Target="https://learningapps.org/watch?v=pg8n5buft22" TargetMode="External"/><Relationship Id="rId31" Type="http://schemas.openxmlformats.org/officeDocument/2006/relationships/hyperlink" Target="https://kizhingacdt.buryatschool.ru/?section_id=33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earningapps.org/watch?v=p6s684zoa24" TargetMode="External"/><Relationship Id="rId22" Type="http://schemas.openxmlformats.org/officeDocument/2006/relationships/hyperlink" Target="https://learningapps.org/watch?v=pg8n5buft22" TargetMode="External"/><Relationship Id="rId27" Type="http://schemas.openxmlformats.org/officeDocument/2006/relationships/hyperlink" Target="https://kizhingacdt.buryatschool.ru/?section_id=36" TargetMode="External"/><Relationship Id="rId30" Type="http://schemas.openxmlformats.org/officeDocument/2006/relationships/hyperlink" Target="https://kizhingacdt.buryatschool.ru/?section_id=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F45F31-EF5A-49A9-BDF4-58F0C6EF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SPecialiST RePack</Company>
  <LinksUpToDate>false</LinksUpToDate>
  <CharactersWithSpaces>17288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acer</dc:creator>
  <cp:lastModifiedBy>User</cp:lastModifiedBy>
  <cp:revision>5</cp:revision>
  <cp:lastPrinted>2024-02-01T03:11:00Z</cp:lastPrinted>
  <dcterms:created xsi:type="dcterms:W3CDTF">2024-02-01T09:26:00Z</dcterms:created>
  <dcterms:modified xsi:type="dcterms:W3CDTF">2024-02-04T07:40:00Z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D09E7B7CA0CD4AC99E71C8F11FFEF7D9_13</vt:lpwstr>
  </property>
</Properties>
</file>